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F97E" w14:textId="77777777" w:rsidR="00992608" w:rsidRDefault="00992608" w:rsidP="0076614C">
      <w:pPr>
        <w:rPr>
          <w:b/>
        </w:rPr>
      </w:pPr>
    </w:p>
    <w:p w14:paraId="0B192B72" w14:textId="77777777" w:rsidR="00992608" w:rsidRDefault="00992608" w:rsidP="0076614C">
      <w:pPr>
        <w:rPr>
          <w:b/>
        </w:rPr>
      </w:pPr>
    </w:p>
    <w:p w14:paraId="5FA471A1" w14:textId="77777777" w:rsidR="00992608" w:rsidRDefault="00992608" w:rsidP="0076614C">
      <w:pPr>
        <w:rPr>
          <w:b/>
        </w:rPr>
      </w:pPr>
    </w:p>
    <w:p w14:paraId="2BC13AEA" w14:textId="5C0E853A" w:rsidR="00E746E0" w:rsidRPr="00E746E0" w:rsidRDefault="00A91305" w:rsidP="00E746E0">
      <w:pPr>
        <w:shd w:val="clear" w:color="auto" w:fill="00B4BC"/>
        <w:jc w:val="center"/>
        <w:rPr>
          <w:rFonts w:cstheme="minorHAnsi"/>
          <w:b/>
          <w:color w:val="FFFFFF" w:themeColor="background1"/>
          <w:sz w:val="44"/>
          <w:szCs w:val="32"/>
        </w:rPr>
      </w:pPr>
      <w:r>
        <w:rPr>
          <w:rFonts w:cstheme="minorHAnsi"/>
          <w:b/>
          <w:color w:val="FFFFFF" w:themeColor="background1"/>
          <w:sz w:val="44"/>
          <w:szCs w:val="32"/>
        </w:rPr>
        <w:t>Working with metallic pipes</w:t>
      </w:r>
    </w:p>
    <w:p w14:paraId="45C70B97" w14:textId="0D9D115C" w:rsidR="00223FF3" w:rsidRDefault="00AC4CED" w:rsidP="004B1D77">
      <w:pPr>
        <w:rPr>
          <w:sz w:val="20"/>
          <w:szCs w:val="20"/>
        </w:rPr>
      </w:pPr>
      <w:r>
        <w:rPr>
          <w:sz w:val="20"/>
          <w:szCs w:val="20"/>
        </w:rPr>
        <w:t>Metallic Pipes can carry current from faulty electrical installations, the following lists provides guidance on what is considered but not limited to be a metallic pipe:</w:t>
      </w:r>
    </w:p>
    <w:p w14:paraId="5DAFA46D" w14:textId="1D1FD79F" w:rsidR="00AC4CED" w:rsidRDefault="00AC4CED" w:rsidP="00AC4CED">
      <w:pPr>
        <w:pStyle w:val="ListParagraph"/>
        <w:numPr>
          <w:ilvl w:val="0"/>
          <w:numId w:val="25"/>
        </w:numPr>
        <w:rPr>
          <w:sz w:val="20"/>
          <w:szCs w:val="20"/>
        </w:rPr>
      </w:pPr>
      <w:r>
        <w:rPr>
          <w:sz w:val="20"/>
          <w:szCs w:val="20"/>
        </w:rPr>
        <w:t xml:space="preserve">Copper </w:t>
      </w:r>
    </w:p>
    <w:p w14:paraId="699FA1EF" w14:textId="32264118" w:rsidR="00AC4CED" w:rsidRDefault="00AC4CED" w:rsidP="00AC4CED">
      <w:pPr>
        <w:pStyle w:val="ListParagraph"/>
        <w:numPr>
          <w:ilvl w:val="0"/>
          <w:numId w:val="25"/>
        </w:numPr>
        <w:rPr>
          <w:sz w:val="20"/>
          <w:szCs w:val="20"/>
        </w:rPr>
      </w:pPr>
      <w:r>
        <w:rPr>
          <w:sz w:val="20"/>
          <w:szCs w:val="20"/>
        </w:rPr>
        <w:t xml:space="preserve">Galvanised </w:t>
      </w:r>
    </w:p>
    <w:p w14:paraId="009C0BE4" w14:textId="77777777" w:rsidR="00AC4CED" w:rsidRPr="00AC4CED" w:rsidRDefault="00AC4CED" w:rsidP="00AC4CED">
      <w:pPr>
        <w:pStyle w:val="ListParagraph"/>
        <w:numPr>
          <w:ilvl w:val="0"/>
          <w:numId w:val="25"/>
        </w:numPr>
        <w:rPr>
          <w:sz w:val="20"/>
          <w:szCs w:val="20"/>
        </w:rPr>
      </w:pPr>
    </w:p>
    <w:p w14:paraId="01107098" w14:textId="20505B30" w:rsidR="004B1D77" w:rsidRPr="00131A0A" w:rsidRDefault="004B1D77" w:rsidP="004B1D77">
      <w:pPr>
        <w:rPr>
          <w:b/>
          <w:sz w:val="20"/>
          <w:szCs w:val="20"/>
        </w:rPr>
      </w:pPr>
      <w:r w:rsidRPr="00131A0A">
        <w:rPr>
          <w:b/>
          <w:sz w:val="20"/>
          <w:szCs w:val="20"/>
        </w:rPr>
        <w:t>Risks from working with metallic pipes include:</w:t>
      </w:r>
    </w:p>
    <w:p w14:paraId="71BEED14" w14:textId="5C929161" w:rsidR="004B1D77" w:rsidRPr="00972C95" w:rsidRDefault="00331AFF" w:rsidP="00C006AC">
      <w:pPr>
        <w:pStyle w:val="ListParagraph"/>
        <w:rPr>
          <w:sz w:val="20"/>
          <w:szCs w:val="20"/>
        </w:rPr>
      </w:pPr>
      <w:r w:rsidRPr="00972C95">
        <w:rPr>
          <w:sz w:val="20"/>
          <w:szCs w:val="20"/>
        </w:rPr>
        <w:t xml:space="preserve">Electric shocks </w:t>
      </w:r>
    </w:p>
    <w:p w14:paraId="526F0EFD" w14:textId="33D75F35" w:rsidR="003A57A3" w:rsidRPr="00972C95" w:rsidRDefault="004B1D77" w:rsidP="00C006AC">
      <w:pPr>
        <w:pStyle w:val="ListParagraph"/>
        <w:rPr>
          <w:sz w:val="20"/>
          <w:szCs w:val="20"/>
        </w:rPr>
      </w:pPr>
      <w:r w:rsidRPr="00972C95">
        <w:rPr>
          <w:sz w:val="20"/>
          <w:szCs w:val="20"/>
        </w:rPr>
        <w:t>Various cardiac complication</w:t>
      </w:r>
      <w:r w:rsidR="00E746E0" w:rsidRPr="00972C95">
        <w:rPr>
          <w:sz w:val="20"/>
          <w:szCs w:val="20"/>
        </w:rPr>
        <w:t>s</w:t>
      </w:r>
    </w:p>
    <w:p w14:paraId="686C3417" w14:textId="56825FB2" w:rsidR="002E4BF5" w:rsidRPr="00972C95" w:rsidRDefault="002E4BF5" w:rsidP="00C006AC">
      <w:pPr>
        <w:pStyle w:val="ListParagraph"/>
        <w:rPr>
          <w:sz w:val="20"/>
          <w:szCs w:val="20"/>
        </w:rPr>
      </w:pPr>
      <w:r w:rsidRPr="00972C95">
        <w:rPr>
          <w:sz w:val="20"/>
          <w:szCs w:val="20"/>
        </w:rPr>
        <w:t xml:space="preserve">Cuts and abrasions </w:t>
      </w:r>
    </w:p>
    <w:p w14:paraId="4BE41788" w14:textId="6AD4CBB6" w:rsidR="00972C95" w:rsidRDefault="009C45C3" w:rsidP="00972C95">
      <w:pPr>
        <w:rPr>
          <w:b/>
          <w:sz w:val="20"/>
          <w:szCs w:val="20"/>
        </w:rPr>
      </w:pPr>
      <w:r>
        <w:rPr>
          <w:b/>
          <w:sz w:val="20"/>
          <w:szCs w:val="20"/>
        </w:rPr>
        <w:t>Critical Risk:</w:t>
      </w:r>
    </w:p>
    <w:p w14:paraId="0097FBBC" w14:textId="3ED4B1F5" w:rsidR="009C45C3" w:rsidRPr="009C45C3" w:rsidRDefault="009C45C3" w:rsidP="00972C95">
      <w:pPr>
        <w:rPr>
          <w:sz w:val="20"/>
          <w:szCs w:val="20"/>
        </w:rPr>
      </w:pPr>
      <w:r>
        <w:rPr>
          <w:sz w:val="20"/>
          <w:szCs w:val="20"/>
        </w:rPr>
        <w:t xml:space="preserve">Working with electricity is a critical risk that is why we need to ensure that the controls are used whenever you are working on metallic pipes and remember that, critical risks are the risks that can kill us. </w:t>
      </w:r>
    </w:p>
    <w:p w14:paraId="44DC7D85" w14:textId="01622661" w:rsidR="00E746E0" w:rsidRPr="00131A0A" w:rsidRDefault="00D45F4F" w:rsidP="00E746E0">
      <w:pPr>
        <w:rPr>
          <w:b/>
          <w:sz w:val="20"/>
          <w:szCs w:val="20"/>
        </w:rPr>
      </w:pPr>
      <w:r w:rsidRPr="00131A0A">
        <w:rPr>
          <w:b/>
          <w:sz w:val="20"/>
          <w:szCs w:val="20"/>
        </w:rPr>
        <w:t>Potential causes of metallic pipework carrying electrical current includes:</w:t>
      </w:r>
    </w:p>
    <w:p w14:paraId="2D66FA4E" w14:textId="7B986355" w:rsidR="00D45F4F" w:rsidRPr="00972C95" w:rsidRDefault="00D45F4F" w:rsidP="00C006AC">
      <w:pPr>
        <w:pStyle w:val="ListParagraph"/>
        <w:numPr>
          <w:ilvl w:val="0"/>
          <w:numId w:val="18"/>
        </w:numPr>
        <w:rPr>
          <w:sz w:val="20"/>
          <w:szCs w:val="20"/>
        </w:rPr>
      </w:pPr>
      <w:r w:rsidRPr="00972C95">
        <w:rPr>
          <w:sz w:val="20"/>
          <w:szCs w:val="20"/>
        </w:rPr>
        <w:t>Houses with metallic pipework which has been used as an earth</w:t>
      </w:r>
    </w:p>
    <w:p w14:paraId="2027B462" w14:textId="3E459DC0" w:rsidR="00D45F4F" w:rsidRPr="00972C95" w:rsidRDefault="00D45F4F" w:rsidP="00C006AC">
      <w:pPr>
        <w:pStyle w:val="ListParagraph"/>
        <w:numPr>
          <w:ilvl w:val="0"/>
          <w:numId w:val="18"/>
        </w:numPr>
        <w:rPr>
          <w:sz w:val="20"/>
          <w:szCs w:val="20"/>
        </w:rPr>
      </w:pPr>
      <w:r w:rsidRPr="00972C95">
        <w:rPr>
          <w:sz w:val="20"/>
          <w:szCs w:val="20"/>
        </w:rPr>
        <w:t xml:space="preserve">Faults from the power network using metallic pipework as an earth </w:t>
      </w:r>
    </w:p>
    <w:p w14:paraId="0FC19603" w14:textId="77777777" w:rsidR="0068162C" w:rsidRPr="00131A0A" w:rsidRDefault="0068162C" w:rsidP="0068162C">
      <w:pPr>
        <w:ind w:left="720"/>
        <w:rPr>
          <w:sz w:val="20"/>
          <w:szCs w:val="20"/>
        </w:rPr>
      </w:pPr>
    </w:p>
    <w:p w14:paraId="299492D8" w14:textId="545194A2" w:rsidR="00963CCF" w:rsidRPr="00131A0A" w:rsidRDefault="002A6CFD" w:rsidP="00963CCF">
      <w:pPr>
        <w:rPr>
          <w:b/>
          <w:sz w:val="20"/>
          <w:szCs w:val="20"/>
        </w:rPr>
      </w:pPr>
      <w:r>
        <w:rPr>
          <w:b/>
          <w:sz w:val="20"/>
          <w:szCs w:val="20"/>
        </w:rPr>
        <w:t>Minimum r</w:t>
      </w:r>
      <w:r w:rsidR="00963CCF" w:rsidRPr="00131A0A">
        <w:rPr>
          <w:b/>
          <w:sz w:val="20"/>
          <w:szCs w:val="20"/>
        </w:rPr>
        <w:t>equirement</w:t>
      </w:r>
      <w:r>
        <w:rPr>
          <w:b/>
          <w:sz w:val="20"/>
          <w:szCs w:val="20"/>
        </w:rPr>
        <w:t>s for working with metallic pipes</w:t>
      </w:r>
      <w:r w:rsidR="00963CCF" w:rsidRPr="00131A0A">
        <w:rPr>
          <w:b/>
          <w:sz w:val="20"/>
          <w:szCs w:val="20"/>
        </w:rPr>
        <w:t>:</w:t>
      </w:r>
    </w:p>
    <w:p w14:paraId="45191690" w14:textId="6FE0A0F7" w:rsidR="002A6CFD" w:rsidRDefault="002A6CFD" w:rsidP="002A6CFD">
      <w:pPr>
        <w:rPr>
          <w:sz w:val="20"/>
          <w:szCs w:val="20"/>
        </w:rPr>
      </w:pPr>
      <w:r>
        <w:rPr>
          <w:sz w:val="20"/>
          <w:szCs w:val="20"/>
        </w:rPr>
        <w:t>Metallic pipes must always be bridged, if bridging cannot be achieved for any reason including a metallic to plastic or concrete connection then electric safety gloves must be worn to complete repairs.</w:t>
      </w:r>
    </w:p>
    <w:p w14:paraId="7A90EAC0" w14:textId="202787DD" w:rsidR="002A6CFD" w:rsidRPr="002A6CFD" w:rsidRDefault="002A6CFD" w:rsidP="002A6CFD">
      <w:pPr>
        <w:rPr>
          <w:sz w:val="20"/>
          <w:szCs w:val="20"/>
        </w:rPr>
      </w:pPr>
      <w:r>
        <w:rPr>
          <w:sz w:val="20"/>
          <w:szCs w:val="20"/>
        </w:rPr>
        <w:t>Requirements for the tools:</w:t>
      </w:r>
    </w:p>
    <w:p w14:paraId="37DD9A49" w14:textId="58BFF6F9" w:rsidR="0068162C" w:rsidRPr="00972C95" w:rsidRDefault="0068162C" w:rsidP="00C006AC">
      <w:pPr>
        <w:pStyle w:val="ListParagraph"/>
        <w:numPr>
          <w:ilvl w:val="0"/>
          <w:numId w:val="20"/>
        </w:numPr>
        <w:rPr>
          <w:sz w:val="20"/>
          <w:szCs w:val="20"/>
        </w:rPr>
      </w:pPr>
      <w:r w:rsidRPr="00972C95">
        <w:rPr>
          <w:sz w:val="20"/>
          <w:szCs w:val="20"/>
        </w:rPr>
        <w:t>Bridging cables with an electrical current rating of not less than 70 Amps</w:t>
      </w:r>
    </w:p>
    <w:p w14:paraId="2C0734F1" w14:textId="389A620F" w:rsidR="0068162C" w:rsidRPr="00972C95" w:rsidRDefault="0068162C" w:rsidP="00C006AC">
      <w:pPr>
        <w:pStyle w:val="ListParagraph"/>
        <w:numPr>
          <w:ilvl w:val="0"/>
          <w:numId w:val="20"/>
        </w:numPr>
        <w:rPr>
          <w:sz w:val="20"/>
          <w:szCs w:val="20"/>
        </w:rPr>
      </w:pPr>
      <w:r w:rsidRPr="00972C95">
        <w:rPr>
          <w:sz w:val="20"/>
          <w:szCs w:val="20"/>
        </w:rPr>
        <w:t>Electrical rated 00 gloves must be worn to attach and remove bridging cables</w:t>
      </w:r>
      <w:r w:rsidR="00C006AC" w:rsidRPr="00972C95">
        <w:rPr>
          <w:sz w:val="20"/>
          <w:szCs w:val="20"/>
        </w:rPr>
        <w:t xml:space="preserve"> or;</w:t>
      </w:r>
    </w:p>
    <w:p w14:paraId="15B0A056" w14:textId="0F82C1AC" w:rsidR="00C006AC" w:rsidRPr="00972C95" w:rsidRDefault="00C006AC" w:rsidP="00C006AC">
      <w:pPr>
        <w:pStyle w:val="ListParagraph"/>
        <w:numPr>
          <w:ilvl w:val="0"/>
          <w:numId w:val="20"/>
        </w:numPr>
        <w:rPr>
          <w:sz w:val="20"/>
          <w:szCs w:val="20"/>
        </w:rPr>
      </w:pPr>
      <w:r w:rsidRPr="00972C95">
        <w:rPr>
          <w:sz w:val="20"/>
          <w:szCs w:val="20"/>
        </w:rPr>
        <w:t>When worn throughout repair when bridging cannot be achieved</w:t>
      </w:r>
    </w:p>
    <w:p w14:paraId="264C9D42" w14:textId="7C95931C" w:rsidR="00C006AC" w:rsidRDefault="00C006AC" w:rsidP="00C006AC">
      <w:pPr>
        <w:rPr>
          <w:sz w:val="20"/>
          <w:szCs w:val="20"/>
        </w:rPr>
      </w:pPr>
    </w:p>
    <w:p w14:paraId="1139A105" w14:textId="07E1FBA5" w:rsidR="00C006AC" w:rsidRDefault="00C006AC" w:rsidP="00C006AC">
      <w:pPr>
        <w:rPr>
          <w:b/>
          <w:sz w:val="20"/>
          <w:szCs w:val="20"/>
        </w:rPr>
      </w:pPr>
      <w:r w:rsidRPr="00C006AC">
        <w:rPr>
          <w:b/>
          <w:sz w:val="20"/>
          <w:szCs w:val="20"/>
        </w:rPr>
        <w:t>Glove checks:</w:t>
      </w:r>
    </w:p>
    <w:p w14:paraId="037FA530" w14:textId="21988CDC" w:rsidR="00C006AC" w:rsidRPr="00C006AC" w:rsidRDefault="00C006AC" w:rsidP="00C006AC">
      <w:pPr>
        <w:rPr>
          <w:sz w:val="20"/>
          <w:szCs w:val="20"/>
        </w:rPr>
      </w:pPr>
      <w:r>
        <w:rPr>
          <w:sz w:val="20"/>
          <w:szCs w:val="20"/>
        </w:rPr>
        <w:t>Below are some checks you can complete to ensure water tightness of your gloves prior to use.</w:t>
      </w:r>
    </w:p>
    <w:p w14:paraId="1812A78D" w14:textId="43646E85" w:rsidR="00C006AC" w:rsidRPr="00972C95" w:rsidRDefault="00C006AC" w:rsidP="00C006AC">
      <w:pPr>
        <w:pStyle w:val="ListParagraph"/>
        <w:rPr>
          <w:sz w:val="20"/>
          <w:szCs w:val="20"/>
        </w:rPr>
      </w:pPr>
      <w:r w:rsidRPr="00972C95">
        <w:rPr>
          <w:sz w:val="20"/>
          <w:szCs w:val="20"/>
        </w:rPr>
        <w:t>Visually check your gloves for damage that penetrates through the glove</w:t>
      </w:r>
    </w:p>
    <w:p w14:paraId="78580A03" w14:textId="13985B19" w:rsidR="0068162C" w:rsidRPr="00972C95" w:rsidRDefault="00C006AC" w:rsidP="0068162C">
      <w:pPr>
        <w:pStyle w:val="ListParagraph"/>
        <w:rPr>
          <w:sz w:val="20"/>
          <w:szCs w:val="20"/>
        </w:rPr>
      </w:pPr>
      <w:r w:rsidRPr="00972C95">
        <w:rPr>
          <w:sz w:val="20"/>
          <w:szCs w:val="20"/>
        </w:rPr>
        <w:t xml:space="preserve">Blow your gloves up and place them in water, if air bubbles rise to the surface then the gloves have damage and will not be watertight </w:t>
      </w:r>
    </w:p>
    <w:p w14:paraId="56EB9783" w14:textId="77B65417" w:rsidR="00167928" w:rsidRDefault="00167928" w:rsidP="00167928">
      <w:pPr>
        <w:rPr>
          <w:sz w:val="20"/>
          <w:szCs w:val="20"/>
        </w:rPr>
      </w:pPr>
      <w:r w:rsidRPr="00167928">
        <w:rPr>
          <w:sz w:val="20"/>
          <w:szCs w:val="20"/>
        </w:rPr>
        <w:t xml:space="preserve">If </w:t>
      </w:r>
      <w:r>
        <w:rPr>
          <w:sz w:val="20"/>
          <w:szCs w:val="20"/>
        </w:rPr>
        <w:t>your gloves are not watertight do not proceed with work, use another watertight pair of gloves or stop work and contact your team leader.</w:t>
      </w:r>
    </w:p>
    <w:p w14:paraId="28C4FFED" w14:textId="77777777" w:rsidR="00167928" w:rsidRPr="00167928" w:rsidRDefault="00167928" w:rsidP="00167928">
      <w:pPr>
        <w:rPr>
          <w:sz w:val="20"/>
          <w:szCs w:val="20"/>
        </w:rPr>
      </w:pPr>
    </w:p>
    <w:p w14:paraId="5120B2AC" w14:textId="6E736140" w:rsidR="00775CEB" w:rsidRDefault="00775CEB" w:rsidP="0068162C">
      <w:pPr>
        <w:rPr>
          <w:sz w:val="20"/>
          <w:szCs w:val="20"/>
        </w:rPr>
      </w:pPr>
    </w:p>
    <w:p w14:paraId="5B66BC40" w14:textId="0F50C197" w:rsidR="00775CEB" w:rsidRDefault="00775CEB" w:rsidP="0068162C">
      <w:pPr>
        <w:rPr>
          <w:sz w:val="20"/>
          <w:szCs w:val="20"/>
        </w:rPr>
      </w:pPr>
    </w:p>
    <w:p w14:paraId="281F6545" w14:textId="577CD05F" w:rsidR="00775CEB" w:rsidRDefault="00775CEB" w:rsidP="0068162C">
      <w:pPr>
        <w:rPr>
          <w:sz w:val="20"/>
          <w:szCs w:val="20"/>
        </w:rPr>
      </w:pPr>
    </w:p>
    <w:p w14:paraId="0683B958" w14:textId="7AACD1C7" w:rsidR="00BA410F" w:rsidRDefault="00BA410F" w:rsidP="0068162C">
      <w:pPr>
        <w:rPr>
          <w:b/>
          <w:sz w:val="20"/>
          <w:szCs w:val="20"/>
        </w:rPr>
      </w:pPr>
    </w:p>
    <w:p w14:paraId="0B2F23DF" w14:textId="64395521" w:rsidR="00531AFE" w:rsidRPr="00131A0A" w:rsidRDefault="00531AFE" w:rsidP="0068162C">
      <w:pPr>
        <w:rPr>
          <w:b/>
          <w:sz w:val="20"/>
          <w:szCs w:val="20"/>
        </w:rPr>
      </w:pPr>
      <w:r w:rsidRPr="00131A0A">
        <w:rPr>
          <w:b/>
          <w:sz w:val="20"/>
          <w:szCs w:val="20"/>
        </w:rPr>
        <w:t>Connections:</w:t>
      </w:r>
    </w:p>
    <w:p w14:paraId="0CF4CF15" w14:textId="77777777" w:rsidR="009115B1" w:rsidRDefault="00531AFE" w:rsidP="0068162C">
      <w:pPr>
        <w:rPr>
          <w:sz w:val="20"/>
          <w:szCs w:val="20"/>
        </w:rPr>
      </w:pPr>
      <w:r w:rsidRPr="00131A0A">
        <w:rPr>
          <w:sz w:val="20"/>
          <w:szCs w:val="20"/>
        </w:rPr>
        <w:t>When applying bridging and plates to metallic pipes you must ensure you are connecting to a clean surface to allow the electrical current to pass through the bridging</w:t>
      </w:r>
      <w:r w:rsidR="004863A9">
        <w:rPr>
          <w:sz w:val="20"/>
          <w:szCs w:val="20"/>
        </w:rPr>
        <w:t xml:space="preserve"> plates and/o</w:t>
      </w:r>
      <w:r w:rsidR="009115B1">
        <w:rPr>
          <w:sz w:val="20"/>
          <w:szCs w:val="20"/>
        </w:rPr>
        <w:t xml:space="preserve">r cables, this may require </w:t>
      </w:r>
      <w:r w:rsidR="004863A9">
        <w:rPr>
          <w:sz w:val="20"/>
          <w:szCs w:val="20"/>
        </w:rPr>
        <w:t xml:space="preserve">cleaning of the pipes surface through scraping back dirt, paint, rust or any other build up that may prevent </w:t>
      </w:r>
      <w:r w:rsidR="009115B1">
        <w:rPr>
          <w:sz w:val="20"/>
          <w:szCs w:val="20"/>
        </w:rPr>
        <w:t xml:space="preserve">a good </w:t>
      </w:r>
      <w:r w:rsidR="004863A9">
        <w:rPr>
          <w:sz w:val="20"/>
          <w:szCs w:val="20"/>
        </w:rPr>
        <w:t>connection.</w:t>
      </w:r>
      <w:r w:rsidR="009115B1">
        <w:rPr>
          <w:sz w:val="20"/>
          <w:szCs w:val="20"/>
        </w:rPr>
        <w:t xml:space="preserve"> </w:t>
      </w:r>
    </w:p>
    <w:p w14:paraId="3967CAD3" w14:textId="49C15A51" w:rsidR="00531AFE" w:rsidRPr="00131A0A" w:rsidRDefault="009115B1" w:rsidP="0068162C">
      <w:pPr>
        <w:rPr>
          <w:sz w:val="20"/>
          <w:szCs w:val="20"/>
        </w:rPr>
      </w:pPr>
      <w:r>
        <w:rPr>
          <w:sz w:val="20"/>
          <w:szCs w:val="20"/>
        </w:rPr>
        <w:t xml:space="preserve">If the pipe cannot be visually checked for a clean connection then the excavation must be over pumped to allow for a visual confirmation of a clean connection </w:t>
      </w:r>
    </w:p>
    <w:p w14:paraId="775FF1DC" w14:textId="77777777" w:rsidR="00F208EA" w:rsidRPr="00131A0A" w:rsidRDefault="00F208EA" w:rsidP="00F208EA">
      <w:pPr>
        <w:spacing w:line="259" w:lineRule="auto"/>
        <w:rPr>
          <w:sz w:val="20"/>
          <w:szCs w:val="20"/>
        </w:rPr>
      </w:pPr>
    </w:p>
    <w:p w14:paraId="5B6D5586" w14:textId="5885DD3B" w:rsidR="00F208EA" w:rsidRPr="00131A0A" w:rsidRDefault="00E653D7" w:rsidP="00F208EA">
      <w:pPr>
        <w:spacing w:line="259" w:lineRule="auto"/>
        <w:rPr>
          <w:b/>
          <w:sz w:val="20"/>
          <w:szCs w:val="20"/>
        </w:rPr>
      </w:pPr>
      <w:r>
        <w:rPr>
          <w:b/>
          <w:sz w:val="20"/>
          <w:szCs w:val="20"/>
        </w:rPr>
        <w:t>What to do if you receive</w:t>
      </w:r>
      <w:r w:rsidR="007B50A7">
        <w:rPr>
          <w:b/>
          <w:sz w:val="20"/>
          <w:szCs w:val="20"/>
        </w:rPr>
        <w:t xml:space="preserve"> an electric shock</w:t>
      </w:r>
      <w:r w:rsidR="00F208EA" w:rsidRPr="00131A0A">
        <w:rPr>
          <w:b/>
          <w:sz w:val="20"/>
          <w:szCs w:val="20"/>
        </w:rPr>
        <w:t>:</w:t>
      </w:r>
    </w:p>
    <w:p w14:paraId="0C76EF4B" w14:textId="77777777" w:rsidR="00F208EA" w:rsidRPr="00972C95" w:rsidRDefault="00F208EA" w:rsidP="00C006AC">
      <w:pPr>
        <w:pStyle w:val="ListParagraph"/>
        <w:rPr>
          <w:b/>
          <w:sz w:val="20"/>
          <w:szCs w:val="20"/>
        </w:rPr>
      </w:pPr>
      <w:r w:rsidRPr="00972C95">
        <w:rPr>
          <w:sz w:val="20"/>
          <w:szCs w:val="20"/>
        </w:rPr>
        <w:t>Stop work and make the area safe</w:t>
      </w:r>
    </w:p>
    <w:p w14:paraId="49C6BC27" w14:textId="77777777" w:rsidR="00F208EA" w:rsidRPr="00972C95" w:rsidRDefault="00F208EA" w:rsidP="00C006AC">
      <w:pPr>
        <w:pStyle w:val="ListParagraph"/>
        <w:rPr>
          <w:b/>
          <w:sz w:val="20"/>
          <w:szCs w:val="20"/>
        </w:rPr>
      </w:pPr>
      <w:r w:rsidRPr="00972C95">
        <w:rPr>
          <w:sz w:val="20"/>
          <w:szCs w:val="20"/>
        </w:rPr>
        <w:t>Contact your team leader and/or manager to report the incident ASAP</w:t>
      </w:r>
    </w:p>
    <w:p w14:paraId="682D0EF0" w14:textId="5836E29B" w:rsidR="00F208EA" w:rsidRPr="00972C95" w:rsidRDefault="00F208EA" w:rsidP="00C006AC">
      <w:pPr>
        <w:pStyle w:val="ListParagraph"/>
        <w:rPr>
          <w:b/>
          <w:sz w:val="20"/>
          <w:szCs w:val="20"/>
        </w:rPr>
      </w:pPr>
      <w:r w:rsidRPr="00972C95">
        <w:rPr>
          <w:sz w:val="20"/>
          <w:szCs w:val="20"/>
        </w:rPr>
        <w:t>Attend a medical centre for a check-up, this will be organised by your team leader or manager</w:t>
      </w:r>
    </w:p>
    <w:p w14:paraId="4CA03D35" w14:textId="001480D1" w:rsidR="00892B98" w:rsidRDefault="00892B98" w:rsidP="00232F5E">
      <w:pPr>
        <w:ind w:left="720"/>
        <w:rPr>
          <w:sz w:val="20"/>
          <w:szCs w:val="20"/>
        </w:rPr>
      </w:pPr>
    </w:p>
    <w:p w14:paraId="23A3072C" w14:textId="5268BC2B" w:rsidR="00F208EA" w:rsidRPr="00775CEB" w:rsidRDefault="00F208EA" w:rsidP="00775CEB">
      <w:pPr>
        <w:tabs>
          <w:tab w:val="left" w:pos="2490"/>
        </w:tabs>
        <w:rPr>
          <w:sz w:val="20"/>
          <w:szCs w:val="20"/>
        </w:rPr>
      </w:pPr>
      <w:r w:rsidRPr="00131A0A">
        <w:rPr>
          <w:b/>
          <w:sz w:val="20"/>
          <w:szCs w:val="20"/>
        </w:rPr>
        <w:t>What to do if you find a fault:</w:t>
      </w:r>
    </w:p>
    <w:p w14:paraId="1ED8F742" w14:textId="6993ACF0" w:rsidR="00F208EA" w:rsidRPr="00131A0A" w:rsidRDefault="001E7EC9" w:rsidP="00F208EA">
      <w:pPr>
        <w:spacing w:line="259" w:lineRule="auto"/>
        <w:rPr>
          <w:sz w:val="20"/>
          <w:szCs w:val="20"/>
        </w:rPr>
      </w:pPr>
      <w:r>
        <w:rPr>
          <w:sz w:val="20"/>
          <w:szCs w:val="20"/>
        </w:rPr>
        <w:t>Use of CAT on power on the power</w:t>
      </w:r>
      <w:r w:rsidR="00F208EA" w:rsidRPr="00131A0A">
        <w:rPr>
          <w:sz w:val="20"/>
          <w:szCs w:val="20"/>
        </w:rPr>
        <w:t xml:space="preserve"> can give indication as to the state of the pipe but should not be used to eliminate the use of controls such and bridging and glove use. The reason behind this is that electrical appliances such as refrigerators, washing machines cycle on and off meaning that a fault may not be detected until the appliance starts again. </w:t>
      </w:r>
    </w:p>
    <w:p w14:paraId="0F3E130B" w14:textId="124E2488" w:rsidR="00F208EA" w:rsidRDefault="00F208EA" w:rsidP="00223FF3">
      <w:pPr>
        <w:spacing w:line="259" w:lineRule="auto"/>
        <w:rPr>
          <w:sz w:val="20"/>
          <w:szCs w:val="20"/>
        </w:rPr>
      </w:pPr>
      <w:r w:rsidRPr="00131A0A">
        <w:rPr>
          <w:sz w:val="20"/>
          <w:szCs w:val="20"/>
        </w:rPr>
        <w:t>If a fault is known or suspected th</w:t>
      </w:r>
      <w:r w:rsidR="001E7EC9">
        <w:rPr>
          <w:sz w:val="20"/>
          <w:szCs w:val="20"/>
        </w:rPr>
        <w:t xml:space="preserve">en contact needs to be made with the team leader ASAP, the team leader must then report the fault through to Wellington Electricity. </w:t>
      </w:r>
    </w:p>
    <w:p w14:paraId="640D3735" w14:textId="77777777" w:rsidR="00223FF3" w:rsidRPr="00131A0A" w:rsidRDefault="00223FF3" w:rsidP="00223FF3">
      <w:pPr>
        <w:spacing w:line="259" w:lineRule="auto"/>
        <w:rPr>
          <w:sz w:val="20"/>
          <w:szCs w:val="20"/>
        </w:rPr>
      </w:pPr>
    </w:p>
    <w:p w14:paraId="12C41B55" w14:textId="68F511E7" w:rsidR="0068162C" w:rsidRPr="00997F02" w:rsidRDefault="0098552E" w:rsidP="0059794A">
      <w:pPr>
        <w:rPr>
          <w:sz w:val="20"/>
          <w:szCs w:val="20"/>
        </w:rPr>
      </w:pPr>
      <w:r w:rsidRPr="00131A0A">
        <w:rPr>
          <w:b/>
          <w:sz w:val="20"/>
          <w:szCs w:val="20"/>
        </w:rPr>
        <w:t>What to do if you are unsure or something changes:</w:t>
      </w:r>
    </w:p>
    <w:p w14:paraId="630895EB" w14:textId="482302E9" w:rsidR="0068162C" w:rsidRPr="00131A0A" w:rsidRDefault="00232F5E" w:rsidP="00232F5E">
      <w:pPr>
        <w:rPr>
          <w:sz w:val="20"/>
          <w:szCs w:val="20"/>
        </w:rPr>
      </w:pPr>
      <w:r w:rsidRPr="00131A0A">
        <w:rPr>
          <w:sz w:val="20"/>
          <w:szCs w:val="20"/>
        </w:rPr>
        <w:t>Ask the Stay Safe questions:</w:t>
      </w:r>
    </w:p>
    <w:p w14:paraId="02336D41" w14:textId="21C598E3" w:rsidR="00232F5E" w:rsidRPr="00972C95" w:rsidRDefault="00232F5E" w:rsidP="00C006AC">
      <w:pPr>
        <w:pStyle w:val="ListParagraph"/>
        <w:numPr>
          <w:ilvl w:val="0"/>
          <w:numId w:val="21"/>
        </w:numPr>
        <w:rPr>
          <w:sz w:val="20"/>
          <w:szCs w:val="20"/>
        </w:rPr>
      </w:pPr>
      <w:r w:rsidRPr="00972C95">
        <w:rPr>
          <w:sz w:val="20"/>
          <w:szCs w:val="20"/>
        </w:rPr>
        <w:t>What am I doing?</w:t>
      </w:r>
    </w:p>
    <w:p w14:paraId="3487109C" w14:textId="322FF743" w:rsidR="00232F5E" w:rsidRPr="00972C95" w:rsidRDefault="00232F5E" w:rsidP="00C006AC">
      <w:pPr>
        <w:pStyle w:val="ListParagraph"/>
        <w:numPr>
          <w:ilvl w:val="0"/>
          <w:numId w:val="21"/>
        </w:numPr>
        <w:rPr>
          <w:sz w:val="20"/>
          <w:szCs w:val="20"/>
        </w:rPr>
      </w:pPr>
      <w:r w:rsidRPr="00972C95">
        <w:rPr>
          <w:sz w:val="20"/>
          <w:szCs w:val="20"/>
        </w:rPr>
        <w:t>What could go wrong?</w:t>
      </w:r>
    </w:p>
    <w:p w14:paraId="752D8D91" w14:textId="7766B287" w:rsidR="00232F5E" w:rsidRPr="00972C95" w:rsidRDefault="00232F5E" w:rsidP="00C006AC">
      <w:pPr>
        <w:pStyle w:val="ListParagraph"/>
        <w:numPr>
          <w:ilvl w:val="0"/>
          <w:numId w:val="21"/>
        </w:numPr>
        <w:rPr>
          <w:sz w:val="20"/>
          <w:szCs w:val="20"/>
        </w:rPr>
      </w:pPr>
      <w:r w:rsidRPr="00972C95">
        <w:rPr>
          <w:sz w:val="20"/>
          <w:szCs w:val="20"/>
        </w:rPr>
        <w:t>How can I do it safely?</w:t>
      </w:r>
    </w:p>
    <w:p w14:paraId="6397F337" w14:textId="12E49BE1" w:rsidR="0068162C" w:rsidRDefault="00232F5E" w:rsidP="0059794A">
      <w:pPr>
        <w:rPr>
          <w:sz w:val="20"/>
          <w:szCs w:val="20"/>
        </w:rPr>
      </w:pPr>
      <w:r w:rsidRPr="00131A0A">
        <w:rPr>
          <w:sz w:val="20"/>
          <w:szCs w:val="20"/>
        </w:rPr>
        <w:t>If you are still unsure the contact your team leader before continuing works.</w:t>
      </w:r>
    </w:p>
    <w:p w14:paraId="673CBDF5" w14:textId="77777777" w:rsidR="00223FF3" w:rsidRPr="00131A0A" w:rsidRDefault="00223FF3" w:rsidP="0059794A">
      <w:pPr>
        <w:rPr>
          <w:sz w:val="20"/>
          <w:szCs w:val="20"/>
        </w:rPr>
      </w:pPr>
    </w:p>
    <w:p w14:paraId="7864E30C" w14:textId="561E59CC" w:rsidR="00997F02" w:rsidRPr="00FD4049" w:rsidRDefault="00FD4049" w:rsidP="0059794A">
      <w:pPr>
        <w:rPr>
          <w:b/>
          <w:sz w:val="20"/>
          <w:szCs w:val="20"/>
        </w:rPr>
      </w:pPr>
      <w:r w:rsidRPr="00FD4049">
        <w:rPr>
          <w:b/>
          <w:sz w:val="20"/>
          <w:szCs w:val="20"/>
        </w:rPr>
        <w:t>Bridging guidance:</w:t>
      </w:r>
    </w:p>
    <w:p w14:paraId="5D68C8C4" w14:textId="2C240887" w:rsidR="00963CCF" w:rsidRPr="0068162C" w:rsidRDefault="00A90F9D" w:rsidP="0059794A">
      <w:pPr>
        <w:rPr>
          <w:sz w:val="20"/>
          <w:szCs w:val="20"/>
        </w:rPr>
      </w:pPr>
      <w:r w:rsidRPr="0068162C">
        <w:rPr>
          <w:sz w:val="20"/>
          <w:szCs w:val="20"/>
        </w:rPr>
        <w:t>As there is a number of ways pipework can become live and also wide range of sizes with metallic pipes, each situation may be different and require a risk</w:t>
      </w:r>
      <w:r w:rsidR="00A62F2D" w:rsidRPr="0068162C">
        <w:rPr>
          <w:sz w:val="20"/>
          <w:szCs w:val="20"/>
        </w:rPr>
        <w:t xml:space="preserve"> assessment to determine the tools and methods to be used. </w:t>
      </w:r>
    </w:p>
    <w:p w14:paraId="13F98AF4" w14:textId="07161B56" w:rsidR="00CD4E4B" w:rsidRDefault="00A62F2D" w:rsidP="009155FD">
      <w:pPr>
        <w:rPr>
          <w:sz w:val="20"/>
          <w:szCs w:val="20"/>
        </w:rPr>
      </w:pPr>
      <w:r w:rsidRPr="0068162C">
        <w:rPr>
          <w:sz w:val="20"/>
          <w:szCs w:val="20"/>
        </w:rPr>
        <w:t>For guidance use the following flow chart</w:t>
      </w:r>
      <w:r w:rsidR="00997F02">
        <w:rPr>
          <w:sz w:val="20"/>
          <w:szCs w:val="20"/>
        </w:rPr>
        <w:t>, Figures and</w:t>
      </w:r>
      <w:r w:rsidRPr="0068162C">
        <w:rPr>
          <w:sz w:val="20"/>
          <w:szCs w:val="20"/>
        </w:rPr>
        <w:t xml:space="preserve"> if you are unsure or something is different stop and ask for help.</w:t>
      </w:r>
    </w:p>
    <w:p w14:paraId="762359F4" w14:textId="3D33A83B" w:rsidR="000F421B" w:rsidRDefault="000F421B" w:rsidP="009155FD">
      <w:pPr>
        <w:rPr>
          <w:sz w:val="20"/>
          <w:szCs w:val="20"/>
        </w:rPr>
      </w:pPr>
    </w:p>
    <w:p w14:paraId="4A5EB817" w14:textId="37F42A14" w:rsidR="000F421B" w:rsidRDefault="000F421B" w:rsidP="009155FD">
      <w:pPr>
        <w:rPr>
          <w:sz w:val="20"/>
          <w:szCs w:val="20"/>
        </w:rPr>
        <w:sectPr w:rsidR="000F421B" w:rsidSect="0099260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453" w:gutter="0"/>
          <w:cols w:space="708"/>
          <w:docGrid w:linePitch="360"/>
        </w:sectPr>
      </w:pPr>
    </w:p>
    <w:p w14:paraId="6D35C746" w14:textId="16EE3B51" w:rsidR="00422B48" w:rsidRDefault="00422B48" w:rsidP="000F421B">
      <w:pPr>
        <w:tabs>
          <w:tab w:val="left" w:pos="4200"/>
        </w:tabs>
        <w:rPr>
          <w:sz w:val="20"/>
          <w:szCs w:val="20"/>
        </w:rPr>
      </w:pPr>
    </w:p>
    <w:p w14:paraId="4C66502B" w14:textId="0C1E4EE0" w:rsidR="00E51980" w:rsidRDefault="00E51980" w:rsidP="000F421B">
      <w:pPr>
        <w:tabs>
          <w:tab w:val="left" w:pos="4200"/>
        </w:tabs>
        <w:rPr>
          <w:sz w:val="20"/>
          <w:szCs w:val="20"/>
        </w:rPr>
      </w:pPr>
    </w:p>
    <w:p w14:paraId="01C4A545" w14:textId="7004FCE3" w:rsidR="00E51980" w:rsidRDefault="00E51980" w:rsidP="000F421B">
      <w:pPr>
        <w:tabs>
          <w:tab w:val="left" w:pos="4200"/>
        </w:tabs>
        <w:rPr>
          <w:sz w:val="20"/>
          <w:szCs w:val="20"/>
        </w:rPr>
      </w:pPr>
    </w:p>
    <w:p w14:paraId="0A6692D9" w14:textId="77777777" w:rsidR="00E51980" w:rsidRDefault="00E51980" w:rsidP="000F421B">
      <w:pPr>
        <w:tabs>
          <w:tab w:val="left" w:pos="4200"/>
        </w:tabs>
        <w:rPr>
          <w:sz w:val="20"/>
          <w:szCs w:val="20"/>
        </w:rPr>
      </w:pPr>
    </w:p>
    <w:p w14:paraId="28814590" w14:textId="7F4F1737" w:rsidR="000F421B" w:rsidRPr="00CD4E4B" w:rsidRDefault="00E51980" w:rsidP="00E51980">
      <w:pPr>
        <w:tabs>
          <w:tab w:val="left" w:pos="4200"/>
        </w:tabs>
        <w:jc w:val="center"/>
        <w:rPr>
          <w:sz w:val="20"/>
          <w:szCs w:val="20"/>
        </w:rPr>
      </w:pPr>
      <w:r>
        <w:rPr>
          <w:noProof/>
        </w:rPr>
        <w:drawing>
          <wp:inline distT="0" distB="0" distL="0" distR="0" wp14:anchorId="183AA04E" wp14:editId="5D3B39E0">
            <wp:extent cx="8763000" cy="5131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774556" cy="5138340"/>
                    </a:xfrm>
                    <a:prstGeom prst="rect">
                      <a:avLst/>
                    </a:prstGeom>
                  </pic:spPr>
                </pic:pic>
              </a:graphicData>
            </a:graphic>
          </wp:inline>
        </w:drawing>
      </w:r>
      <w:bookmarkStart w:id="0" w:name="_GoBack"/>
      <w:bookmarkEnd w:id="0"/>
    </w:p>
    <w:sectPr w:rsidR="000F421B" w:rsidRPr="00CD4E4B" w:rsidSect="00CD4E4B">
      <w:headerReference w:type="default" r:id="rId15"/>
      <w:pgSz w:w="16838" w:h="11906" w:orient="landscape" w:code="9"/>
      <w:pgMar w:top="720" w:right="720" w:bottom="720" w:left="720" w:header="284"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B641" w14:textId="77777777" w:rsidR="002A332E" w:rsidRDefault="002A332E" w:rsidP="00A80970">
      <w:pPr>
        <w:spacing w:after="0"/>
      </w:pPr>
      <w:r>
        <w:separator/>
      </w:r>
    </w:p>
  </w:endnote>
  <w:endnote w:type="continuationSeparator" w:id="0">
    <w:p w14:paraId="6723D8B5" w14:textId="77777777" w:rsidR="002A332E" w:rsidRDefault="002A332E" w:rsidP="00A8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goCoRegular-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868" w14:textId="77777777" w:rsidR="002F1733" w:rsidRDefault="002F1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20EA" w14:textId="72D795B3" w:rsidR="00992608" w:rsidRPr="002F1733" w:rsidRDefault="00CD4E4B" w:rsidP="000B3C0C">
    <w:pPr>
      <w:pStyle w:val="Footer"/>
      <w:spacing w:before="0"/>
      <w:rPr>
        <w:color w:val="FFFFFF" w:themeColor="background1"/>
      </w:rPr>
    </w:pPr>
    <w:r w:rsidRPr="002F1733">
      <w:rPr>
        <w:rFonts w:ascii="Times New Roman" w:hAnsi="Times New Roman"/>
        <w:noProof/>
        <w:color w:val="FFFFFF" w:themeColor="background1"/>
        <w:szCs w:val="24"/>
      </w:rPr>
      <w:drawing>
        <wp:anchor distT="36576" distB="36576" distL="36576" distR="36576" simplePos="0" relativeHeight="251659264" behindDoc="1" locked="0" layoutInCell="1" allowOverlap="1" wp14:anchorId="6DAB9589" wp14:editId="01938A42">
          <wp:simplePos x="0" y="0"/>
          <wp:positionH relativeFrom="page">
            <wp:align>left</wp:align>
          </wp:positionH>
          <wp:positionV relativeFrom="paragraph">
            <wp:posOffset>-280670</wp:posOffset>
          </wp:positionV>
          <wp:extent cx="10725150" cy="845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0" cy="845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92608" w:rsidRPr="002F1733">
      <w:rPr>
        <w:noProof/>
        <w:color w:val="FFFFFF" w:themeColor="background1"/>
        <w:sz w:val="18"/>
        <w:szCs w:val="18"/>
      </w:rPr>
      <mc:AlternateContent>
        <mc:Choice Requires="wps">
          <w:drawing>
            <wp:anchor distT="0" distB="0" distL="114300" distR="114300" simplePos="0" relativeHeight="251660288" behindDoc="0" locked="0" layoutInCell="1" allowOverlap="1" wp14:anchorId="5DFFF79D" wp14:editId="5797C26D">
              <wp:simplePos x="0" y="0"/>
              <wp:positionH relativeFrom="column">
                <wp:posOffset>3489325</wp:posOffset>
              </wp:positionH>
              <wp:positionV relativeFrom="paragraph">
                <wp:posOffset>-103505</wp:posOffset>
              </wp:positionV>
              <wp:extent cx="3419475" cy="35623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341947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C95A5" w14:textId="77777777"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F79D" id="_x0000_t202" coordsize="21600,21600" o:spt="202" path="m,l,21600r21600,l21600,xe">
              <v:stroke joinstyle="miter"/>
              <v:path gradientshapeok="t" o:connecttype="rect"/>
            </v:shapetype>
            <v:shape id="Text Box 13" o:spid="_x0000_s1027" type="#_x0000_t202" style="position:absolute;margin-left:274.75pt;margin-top:-8.15pt;width:26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" filled="f" stroked="f" strokeweight=".5pt">
              <v:textbox>
                <w:txbxContent>
                  <w:p w14:paraId="3C2C95A5" w14:textId="77777777"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v:textbox>
            </v:shape>
          </w:pict>
        </mc:Fallback>
      </mc:AlternateContent>
    </w:r>
    <w:r w:rsidR="002F1733" w:rsidRPr="002F1733">
      <w:rPr>
        <w:color w:val="FFFFFF" w:themeColor="background1"/>
      </w:rPr>
      <w:t xml:space="preserve">Published: 19/05/2021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C78C" w14:textId="77777777" w:rsidR="002F1733" w:rsidRDefault="002F1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8C44" w14:textId="77777777" w:rsidR="002A332E" w:rsidRDefault="002A332E" w:rsidP="00A80970">
      <w:pPr>
        <w:spacing w:after="0"/>
      </w:pPr>
      <w:r>
        <w:separator/>
      </w:r>
    </w:p>
  </w:footnote>
  <w:footnote w:type="continuationSeparator" w:id="0">
    <w:p w14:paraId="402B85F5" w14:textId="77777777" w:rsidR="002A332E" w:rsidRDefault="002A332E" w:rsidP="00A80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4ED7" w14:textId="77777777" w:rsidR="002F1733" w:rsidRDefault="002F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AECF" w14:textId="77777777" w:rsidR="00992608" w:rsidRDefault="00960E2C">
    <w:pPr>
      <w:pStyle w:val="Header"/>
    </w:pPr>
    <w:r w:rsidRPr="00CC4525">
      <w:rPr>
        <w:noProof/>
        <w:sz w:val="18"/>
        <w:szCs w:val="18"/>
      </w:rPr>
      <w:drawing>
        <wp:anchor distT="0" distB="0" distL="114300" distR="114300" simplePos="0" relativeHeight="251663360" behindDoc="1" locked="0" layoutInCell="1" allowOverlap="1" wp14:anchorId="70DA712A" wp14:editId="07343ED7">
          <wp:simplePos x="0" y="0"/>
          <wp:positionH relativeFrom="column">
            <wp:posOffset>-81915</wp:posOffset>
          </wp:positionH>
          <wp:positionV relativeFrom="paragraph">
            <wp:posOffset>243205</wp:posOffset>
          </wp:positionV>
          <wp:extent cx="2889250" cy="980440"/>
          <wp:effectExtent l="0" t="0" r="6350" b="0"/>
          <wp:wrapNone/>
          <wp:docPr id="2" name="Picture 2" descr="logo wgt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gtn wa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925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64384" behindDoc="0" locked="0" layoutInCell="1" allowOverlap="1" wp14:anchorId="7A5B64D7" wp14:editId="2A4D4CC1">
              <wp:simplePos x="0" y="0"/>
              <wp:positionH relativeFrom="column">
                <wp:posOffset>4018915</wp:posOffset>
              </wp:positionH>
              <wp:positionV relativeFrom="paragraph">
                <wp:posOffset>187325</wp:posOffset>
              </wp:positionV>
              <wp:extent cx="1923415" cy="5213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3415"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71D5A" w14:textId="00CD7BD4" w:rsidR="00992608" w:rsidRDefault="00992608" w:rsidP="00992608">
                          <w:pPr>
                            <w:spacing w:before="0" w:after="0"/>
                            <w:jc w:val="center"/>
                            <w:rPr>
                              <w:b/>
                              <w:color w:val="FFFFFF" w:themeColor="background1"/>
                              <w:sz w:val="52"/>
                            </w:rPr>
                          </w:pPr>
                        </w:p>
                        <w:p w14:paraId="0BD81DCE" w14:textId="77777777" w:rsidR="00A91305" w:rsidRPr="00992608" w:rsidRDefault="00A91305" w:rsidP="00992608">
                          <w:pPr>
                            <w:spacing w:before="0" w:after="0"/>
                            <w:jc w:val="center"/>
                            <w:rPr>
                              <w:b/>
                              <w:color w:val="FFFFFF" w:themeColor="background1"/>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64D7" id="_x0000_t202" coordsize="21600,21600" o:spt="202" path="m,l,21600r21600,l21600,xe">
              <v:stroke joinstyle="miter"/>
              <v:path gradientshapeok="t" o:connecttype="rect"/>
            </v:shapetype>
            <v:shape id="Text Box 12" o:spid="_x0000_s1026" type="#_x0000_t202" style="position:absolute;margin-left:316.45pt;margin-top:14.75pt;width:151.4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" filled="f" stroked="f" strokeweight=".5pt">
              <v:textbox>
                <w:txbxContent>
                  <w:p w14:paraId="74171D5A" w14:textId="00CD7BD4" w:rsidR="00992608" w:rsidRDefault="00992608" w:rsidP="00992608">
                    <w:pPr>
                      <w:spacing w:before="0" w:after="0"/>
                      <w:jc w:val="center"/>
                      <w:rPr>
                        <w:b/>
                        <w:color w:val="FFFFFF" w:themeColor="background1"/>
                        <w:sz w:val="52"/>
                      </w:rPr>
                    </w:pPr>
                  </w:p>
                  <w:p w14:paraId="0BD81DCE" w14:textId="77777777" w:rsidR="00A91305" w:rsidRPr="00992608" w:rsidRDefault="00A91305" w:rsidP="00992608">
                    <w:pPr>
                      <w:spacing w:before="0" w:after="0"/>
                      <w:jc w:val="center"/>
                      <w:rPr>
                        <w:b/>
                        <w:color w:val="FFFFFF" w:themeColor="background1"/>
                        <w:sz w:val="52"/>
                      </w:rPr>
                    </w:pPr>
                  </w:p>
                </w:txbxContent>
              </v:textbox>
            </v:shape>
          </w:pict>
        </mc:Fallback>
      </mc:AlternateContent>
    </w:r>
    <w:r w:rsidRPr="00CC4525">
      <w:rPr>
        <w:noProof/>
        <w:sz w:val="18"/>
        <w:szCs w:val="18"/>
      </w:rPr>
      <w:drawing>
        <wp:anchor distT="0" distB="0" distL="114300" distR="114300" simplePos="0" relativeHeight="251662336" behindDoc="1" locked="0" layoutInCell="1" allowOverlap="1" wp14:anchorId="56E46A73" wp14:editId="04AA3AA9">
          <wp:simplePos x="0" y="0"/>
          <wp:positionH relativeFrom="column">
            <wp:posOffset>-547370</wp:posOffset>
          </wp:positionH>
          <wp:positionV relativeFrom="paragraph">
            <wp:posOffset>-720090</wp:posOffset>
          </wp:positionV>
          <wp:extent cx="7763510" cy="1828800"/>
          <wp:effectExtent l="0" t="0" r="8890" b="0"/>
          <wp:wrapNone/>
          <wp:docPr id="3" name="Picture 3" descr="Wellington Wa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ington Water Bann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6351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E93E" w14:textId="77777777" w:rsidR="002F1733" w:rsidRDefault="002F1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7CE7" w14:textId="29851845" w:rsidR="00CD4E4B" w:rsidRDefault="00CD4E4B">
    <w:pPr>
      <w:pStyle w:val="Header"/>
    </w:pPr>
    <w:r w:rsidRPr="00CC4525">
      <w:rPr>
        <w:noProof/>
        <w:sz w:val="18"/>
        <w:szCs w:val="18"/>
      </w:rPr>
      <w:drawing>
        <wp:anchor distT="0" distB="0" distL="114300" distR="114300" simplePos="0" relativeHeight="251666432" behindDoc="1" locked="0" layoutInCell="1" allowOverlap="1" wp14:anchorId="50873C0C" wp14:editId="25A0CFE4">
          <wp:simplePos x="0" y="0"/>
          <wp:positionH relativeFrom="page">
            <wp:align>right</wp:align>
          </wp:positionH>
          <wp:positionV relativeFrom="paragraph">
            <wp:posOffset>-713740</wp:posOffset>
          </wp:positionV>
          <wp:extent cx="10782300" cy="1828800"/>
          <wp:effectExtent l="0" t="0" r="0" b="0"/>
          <wp:wrapNone/>
          <wp:docPr id="5" name="Picture 5" descr="Wellington Wa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ington Water Ban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23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525">
      <w:rPr>
        <w:noProof/>
        <w:sz w:val="18"/>
        <w:szCs w:val="18"/>
      </w:rPr>
      <w:drawing>
        <wp:anchor distT="0" distB="0" distL="114300" distR="114300" simplePos="0" relativeHeight="251667456" behindDoc="1" locked="0" layoutInCell="1" allowOverlap="1" wp14:anchorId="704E8DB8" wp14:editId="109FC9F4">
          <wp:simplePos x="0" y="0"/>
          <wp:positionH relativeFrom="column">
            <wp:posOffset>-81915</wp:posOffset>
          </wp:positionH>
          <wp:positionV relativeFrom="paragraph">
            <wp:posOffset>243205</wp:posOffset>
          </wp:positionV>
          <wp:extent cx="2889250" cy="980440"/>
          <wp:effectExtent l="0" t="0" r="6350" b="0"/>
          <wp:wrapNone/>
          <wp:docPr id="6" name="Picture 6" descr="logo wgt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gtn wat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925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68480" behindDoc="0" locked="0" layoutInCell="1" allowOverlap="1" wp14:anchorId="5D133DBA" wp14:editId="3CE6A770">
              <wp:simplePos x="0" y="0"/>
              <wp:positionH relativeFrom="column">
                <wp:posOffset>4018915</wp:posOffset>
              </wp:positionH>
              <wp:positionV relativeFrom="paragraph">
                <wp:posOffset>187325</wp:posOffset>
              </wp:positionV>
              <wp:extent cx="1923415" cy="5213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923415"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4ED15" w14:textId="77777777" w:rsidR="00CD4E4B" w:rsidRDefault="00CD4E4B" w:rsidP="00992608">
                          <w:pPr>
                            <w:spacing w:before="0" w:after="0"/>
                            <w:jc w:val="center"/>
                            <w:rPr>
                              <w:b/>
                              <w:color w:val="FFFFFF" w:themeColor="background1"/>
                              <w:sz w:val="52"/>
                            </w:rPr>
                          </w:pPr>
                        </w:p>
                        <w:p w14:paraId="7F181B63" w14:textId="77777777" w:rsidR="00CD4E4B" w:rsidRPr="00992608" w:rsidRDefault="00CD4E4B" w:rsidP="00992608">
                          <w:pPr>
                            <w:spacing w:before="0" w:after="0"/>
                            <w:jc w:val="center"/>
                            <w:rPr>
                              <w:b/>
                              <w:color w:val="FFFFFF" w:themeColor="background1"/>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33DBA" id="_x0000_t202" coordsize="21600,21600" o:spt="202" path="m,l,21600r21600,l21600,xe">
              <v:stroke joinstyle="miter"/>
              <v:path gradientshapeok="t" o:connecttype="rect"/>
            </v:shapetype>
            <v:shape id="Text Box 25" o:spid="_x0000_s1028" type="#_x0000_t202" style="position:absolute;margin-left:316.45pt;margin-top:14.75pt;width:151.45pt;height:4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" filled="f" stroked="f" strokeweight=".5pt">
              <v:textbox>
                <w:txbxContent>
                  <w:p w14:paraId="3254ED15" w14:textId="77777777" w:rsidR="00CD4E4B" w:rsidRDefault="00CD4E4B" w:rsidP="00992608">
                    <w:pPr>
                      <w:spacing w:before="0" w:after="0"/>
                      <w:jc w:val="center"/>
                      <w:rPr>
                        <w:b/>
                        <w:color w:val="FFFFFF" w:themeColor="background1"/>
                        <w:sz w:val="52"/>
                      </w:rPr>
                    </w:pPr>
                  </w:p>
                  <w:p w14:paraId="7F181B63" w14:textId="77777777" w:rsidR="00CD4E4B" w:rsidRPr="00992608" w:rsidRDefault="00CD4E4B" w:rsidP="00992608">
                    <w:pPr>
                      <w:spacing w:before="0" w:after="0"/>
                      <w:jc w:val="center"/>
                      <w:rPr>
                        <w:b/>
                        <w:color w:val="FFFFFF" w:themeColor="background1"/>
                        <w:sz w:val="5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781"/>
    <w:multiLevelType w:val="hybridMultilevel"/>
    <w:tmpl w:val="0D5E39E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481D13"/>
    <w:multiLevelType w:val="hybridMultilevel"/>
    <w:tmpl w:val="9A5A02A2"/>
    <w:lvl w:ilvl="0" w:tplc="5B460A5A">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C1233E"/>
    <w:multiLevelType w:val="hybridMultilevel"/>
    <w:tmpl w:val="5CE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1D58"/>
    <w:multiLevelType w:val="hybridMultilevel"/>
    <w:tmpl w:val="049667B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 w15:restartNumberingAfterBreak="0">
    <w:nsid w:val="24806FB5"/>
    <w:multiLevelType w:val="hybridMultilevel"/>
    <w:tmpl w:val="7FAC8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FB54EB"/>
    <w:multiLevelType w:val="hybridMultilevel"/>
    <w:tmpl w:val="264ECDCA"/>
    <w:lvl w:ilvl="0" w:tplc="12AEDEF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515703"/>
    <w:multiLevelType w:val="hybridMultilevel"/>
    <w:tmpl w:val="AC06F9B4"/>
    <w:lvl w:ilvl="0" w:tplc="35E852C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33749F"/>
    <w:multiLevelType w:val="hybridMultilevel"/>
    <w:tmpl w:val="A62EA8C2"/>
    <w:lvl w:ilvl="0" w:tplc="8200AFF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DC3120"/>
    <w:multiLevelType w:val="hybridMultilevel"/>
    <w:tmpl w:val="E54AE6C0"/>
    <w:lvl w:ilvl="0" w:tplc="DCC066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92506E"/>
    <w:multiLevelType w:val="hybridMultilevel"/>
    <w:tmpl w:val="8CECC64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E02E41"/>
    <w:multiLevelType w:val="hybridMultilevel"/>
    <w:tmpl w:val="491C27C4"/>
    <w:lvl w:ilvl="0" w:tplc="F4087A1C">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4187DEF"/>
    <w:multiLevelType w:val="hybridMultilevel"/>
    <w:tmpl w:val="36247068"/>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2" w15:restartNumberingAfterBreak="0">
    <w:nsid w:val="469624FA"/>
    <w:multiLevelType w:val="hybridMultilevel"/>
    <w:tmpl w:val="613C94B2"/>
    <w:lvl w:ilvl="0" w:tplc="1409000B">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864C73"/>
    <w:multiLevelType w:val="hybridMultilevel"/>
    <w:tmpl w:val="EB20AB4A"/>
    <w:lvl w:ilvl="0" w:tplc="14090001">
      <w:start w:val="1"/>
      <w:numFmt w:val="bullet"/>
      <w:lvlText w:val=""/>
      <w:lvlJc w:val="left"/>
      <w:pPr>
        <w:ind w:left="915" w:hanging="360"/>
      </w:pPr>
      <w:rPr>
        <w:rFonts w:ascii="Symbol" w:hAnsi="Symbol" w:hint="default"/>
      </w:rPr>
    </w:lvl>
    <w:lvl w:ilvl="1" w:tplc="14090003" w:tentative="1">
      <w:start w:val="1"/>
      <w:numFmt w:val="bullet"/>
      <w:lvlText w:val="o"/>
      <w:lvlJc w:val="left"/>
      <w:pPr>
        <w:ind w:left="1635" w:hanging="360"/>
      </w:pPr>
      <w:rPr>
        <w:rFonts w:ascii="Courier New" w:hAnsi="Courier New" w:cs="Courier New" w:hint="default"/>
      </w:rPr>
    </w:lvl>
    <w:lvl w:ilvl="2" w:tplc="14090005" w:tentative="1">
      <w:start w:val="1"/>
      <w:numFmt w:val="bullet"/>
      <w:lvlText w:val=""/>
      <w:lvlJc w:val="left"/>
      <w:pPr>
        <w:ind w:left="2355" w:hanging="360"/>
      </w:pPr>
      <w:rPr>
        <w:rFonts w:ascii="Wingdings" w:hAnsi="Wingdings" w:hint="default"/>
      </w:rPr>
    </w:lvl>
    <w:lvl w:ilvl="3" w:tplc="14090001" w:tentative="1">
      <w:start w:val="1"/>
      <w:numFmt w:val="bullet"/>
      <w:lvlText w:val=""/>
      <w:lvlJc w:val="left"/>
      <w:pPr>
        <w:ind w:left="3075" w:hanging="360"/>
      </w:pPr>
      <w:rPr>
        <w:rFonts w:ascii="Symbol" w:hAnsi="Symbol" w:hint="default"/>
      </w:rPr>
    </w:lvl>
    <w:lvl w:ilvl="4" w:tplc="14090003" w:tentative="1">
      <w:start w:val="1"/>
      <w:numFmt w:val="bullet"/>
      <w:lvlText w:val="o"/>
      <w:lvlJc w:val="left"/>
      <w:pPr>
        <w:ind w:left="3795" w:hanging="360"/>
      </w:pPr>
      <w:rPr>
        <w:rFonts w:ascii="Courier New" w:hAnsi="Courier New" w:cs="Courier New" w:hint="default"/>
      </w:rPr>
    </w:lvl>
    <w:lvl w:ilvl="5" w:tplc="14090005" w:tentative="1">
      <w:start w:val="1"/>
      <w:numFmt w:val="bullet"/>
      <w:lvlText w:val=""/>
      <w:lvlJc w:val="left"/>
      <w:pPr>
        <w:ind w:left="4515" w:hanging="360"/>
      </w:pPr>
      <w:rPr>
        <w:rFonts w:ascii="Wingdings" w:hAnsi="Wingdings" w:hint="default"/>
      </w:rPr>
    </w:lvl>
    <w:lvl w:ilvl="6" w:tplc="14090001" w:tentative="1">
      <w:start w:val="1"/>
      <w:numFmt w:val="bullet"/>
      <w:lvlText w:val=""/>
      <w:lvlJc w:val="left"/>
      <w:pPr>
        <w:ind w:left="5235" w:hanging="360"/>
      </w:pPr>
      <w:rPr>
        <w:rFonts w:ascii="Symbol" w:hAnsi="Symbol" w:hint="default"/>
      </w:rPr>
    </w:lvl>
    <w:lvl w:ilvl="7" w:tplc="14090003" w:tentative="1">
      <w:start w:val="1"/>
      <w:numFmt w:val="bullet"/>
      <w:lvlText w:val="o"/>
      <w:lvlJc w:val="left"/>
      <w:pPr>
        <w:ind w:left="5955" w:hanging="360"/>
      </w:pPr>
      <w:rPr>
        <w:rFonts w:ascii="Courier New" w:hAnsi="Courier New" w:cs="Courier New" w:hint="default"/>
      </w:rPr>
    </w:lvl>
    <w:lvl w:ilvl="8" w:tplc="14090005" w:tentative="1">
      <w:start w:val="1"/>
      <w:numFmt w:val="bullet"/>
      <w:lvlText w:val=""/>
      <w:lvlJc w:val="left"/>
      <w:pPr>
        <w:ind w:left="6675" w:hanging="360"/>
      </w:pPr>
      <w:rPr>
        <w:rFonts w:ascii="Wingdings" w:hAnsi="Wingdings" w:hint="default"/>
      </w:rPr>
    </w:lvl>
  </w:abstractNum>
  <w:abstractNum w:abstractNumId="14" w15:restartNumberingAfterBreak="0">
    <w:nsid w:val="514F14A7"/>
    <w:multiLevelType w:val="hybridMultilevel"/>
    <w:tmpl w:val="20B07D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77570DC"/>
    <w:multiLevelType w:val="hybridMultilevel"/>
    <w:tmpl w:val="6A1887B2"/>
    <w:lvl w:ilvl="0" w:tplc="C3FC279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05FFE"/>
    <w:multiLevelType w:val="hybridMultilevel"/>
    <w:tmpl w:val="EA4887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2FE7DFE"/>
    <w:multiLevelType w:val="hybridMultilevel"/>
    <w:tmpl w:val="44A4B0AC"/>
    <w:lvl w:ilvl="0" w:tplc="8EC6D41E">
      <w:start w:val="17"/>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9A59C8"/>
    <w:multiLevelType w:val="hybridMultilevel"/>
    <w:tmpl w:val="44CE117E"/>
    <w:lvl w:ilvl="0" w:tplc="4B7EA6F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A021B4C"/>
    <w:multiLevelType w:val="hybridMultilevel"/>
    <w:tmpl w:val="EF64678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D536AB7"/>
    <w:multiLevelType w:val="hybridMultilevel"/>
    <w:tmpl w:val="99F2830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DB805F5"/>
    <w:multiLevelType w:val="hybridMultilevel"/>
    <w:tmpl w:val="AA8EBB5C"/>
    <w:lvl w:ilvl="0" w:tplc="69AC7E8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742F59"/>
    <w:multiLevelType w:val="hybridMultilevel"/>
    <w:tmpl w:val="1E0CFDB2"/>
    <w:lvl w:ilvl="0" w:tplc="34B802FC">
      <w:numFmt w:val="bullet"/>
      <w:lvlText w:val="•"/>
      <w:lvlJc w:val="left"/>
      <w:pPr>
        <w:ind w:left="610" w:hanging="360"/>
      </w:pPr>
      <w:rPr>
        <w:rFonts w:ascii="Calibri" w:eastAsiaTheme="minorHAnsi" w:hAnsi="Calibri" w:cs="Calibri" w:hint="default"/>
        <w:sz w:val="26"/>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3" w15:restartNumberingAfterBreak="0">
    <w:nsid w:val="75970422"/>
    <w:multiLevelType w:val="hybridMultilevel"/>
    <w:tmpl w:val="1F44D000"/>
    <w:lvl w:ilvl="0" w:tplc="332EEFE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237647"/>
    <w:multiLevelType w:val="hybridMultilevel"/>
    <w:tmpl w:val="A8C416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16"/>
  </w:num>
  <w:num w:numId="5">
    <w:abstractNumId w:val="6"/>
  </w:num>
  <w:num w:numId="6">
    <w:abstractNumId w:val="14"/>
  </w:num>
  <w:num w:numId="7">
    <w:abstractNumId w:val="8"/>
  </w:num>
  <w:num w:numId="8">
    <w:abstractNumId w:val="2"/>
  </w:num>
  <w:num w:numId="9">
    <w:abstractNumId w:val="15"/>
  </w:num>
  <w:num w:numId="10">
    <w:abstractNumId w:val="22"/>
  </w:num>
  <w:num w:numId="11">
    <w:abstractNumId w:val="10"/>
  </w:num>
  <w:num w:numId="12">
    <w:abstractNumId w:val="17"/>
  </w:num>
  <w:num w:numId="13">
    <w:abstractNumId w:val="24"/>
  </w:num>
  <w:num w:numId="14">
    <w:abstractNumId w:val="4"/>
  </w:num>
  <w:num w:numId="15">
    <w:abstractNumId w:val="21"/>
  </w:num>
  <w:num w:numId="16">
    <w:abstractNumId w:val="18"/>
  </w:num>
  <w:num w:numId="17">
    <w:abstractNumId w:val="23"/>
  </w:num>
  <w:num w:numId="18">
    <w:abstractNumId w:val="9"/>
  </w:num>
  <w:num w:numId="19">
    <w:abstractNumId w:val="20"/>
  </w:num>
  <w:num w:numId="20">
    <w:abstractNumId w:val="0"/>
  </w:num>
  <w:num w:numId="21">
    <w:abstractNumId w:val="19"/>
  </w:num>
  <w:num w:numId="22">
    <w:abstractNumId w:val="7"/>
  </w:num>
  <w:num w:numId="23">
    <w:abstractNumId w:val="12"/>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70"/>
    <w:rsid w:val="00002896"/>
    <w:rsid w:val="0000413E"/>
    <w:rsid w:val="00016B38"/>
    <w:rsid w:val="00017D64"/>
    <w:rsid w:val="00020AA2"/>
    <w:rsid w:val="00021FEA"/>
    <w:rsid w:val="00027939"/>
    <w:rsid w:val="00027F69"/>
    <w:rsid w:val="00043625"/>
    <w:rsid w:val="00051076"/>
    <w:rsid w:val="00056A59"/>
    <w:rsid w:val="00086D56"/>
    <w:rsid w:val="000A68B7"/>
    <w:rsid w:val="000B3C0C"/>
    <w:rsid w:val="000F421B"/>
    <w:rsid w:val="001147EA"/>
    <w:rsid w:val="00131A0A"/>
    <w:rsid w:val="00140766"/>
    <w:rsid w:val="00145F25"/>
    <w:rsid w:val="00167928"/>
    <w:rsid w:val="001834DA"/>
    <w:rsid w:val="00183DC7"/>
    <w:rsid w:val="001907B7"/>
    <w:rsid w:val="001A5120"/>
    <w:rsid w:val="001A631B"/>
    <w:rsid w:val="001B0F8C"/>
    <w:rsid w:val="001C4AD8"/>
    <w:rsid w:val="001E1D9F"/>
    <w:rsid w:val="001E7EC9"/>
    <w:rsid w:val="002031EB"/>
    <w:rsid w:val="002057DA"/>
    <w:rsid w:val="002076B8"/>
    <w:rsid w:val="00211E8B"/>
    <w:rsid w:val="00211FDC"/>
    <w:rsid w:val="00223FF3"/>
    <w:rsid w:val="002318B6"/>
    <w:rsid w:val="00232F5E"/>
    <w:rsid w:val="00297914"/>
    <w:rsid w:val="002A332E"/>
    <w:rsid w:val="002A6CFD"/>
    <w:rsid w:val="002B27D0"/>
    <w:rsid w:val="002E4BF5"/>
    <w:rsid w:val="002F1733"/>
    <w:rsid w:val="002F364E"/>
    <w:rsid w:val="00311C39"/>
    <w:rsid w:val="003215FD"/>
    <w:rsid w:val="0033153B"/>
    <w:rsid w:val="00331AFF"/>
    <w:rsid w:val="00346690"/>
    <w:rsid w:val="00364E38"/>
    <w:rsid w:val="00373DCA"/>
    <w:rsid w:val="003A57A3"/>
    <w:rsid w:val="003D67A6"/>
    <w:rsid w:val="003D6EF7"/>
    <w:rsid w:val="003D7DEE"/>
    <w:rsid w:val="003F0E30"/>
    <w:rsid w:val="003F15A2"/>
    <w:rsid w:val="003F5B28"/>
    <w:rsid w:val="003F63B0"/>
    <w:rsid w:val="00422734"/>
    <w:rsid w:val="00422B48"/>
    <w:rsid w:val="004553A2"/>
    <w:rsid w:val="00476627"/>
    <w:rsid w:val="004772DB"/>
    <w:rsid w:val="00482273"/>
    <w:rsid w:val="004863A9"/>
    <w:rsid w:val="004A7E4E"/>
    <w:rsid w:val="004B0142"/>
    <w:rsid w:val="004B1D77"/>
    <w:rsid w:val="004B26FF"/>
    <w:rsid w:val="004D26E8"/>
    <w:rsid w:val="004D5BCC"/>
    <w:rsid w:val="004E614C"/>
    <w:rsid w:val="004F2F54"/>
    <w:rsid w:val="004F6D3F"/>
    <w:rsid w:val="00503842"/>
    <w:rsid w:val="00507CD6"/>
    <w:rsid w:val="00507EF6"/>
    <w:rsid w:val="005216FE"/>
    <w:rsid w:val="00531AFE"/>
    <w:rsid w:val="00547AF3"/>
    <w:rsid w:val="00564F4D"/>
    <w:rsid w:val="00571F36"/>
    <w:rsid w:val="00583CBC"/>
    <w:rsid w:val="00584FCE"/>
    <w:rsid w:val="00585030"/>
    <w:rsid w:val="00590327"/>
    <w:rsid w:val="0059794A"/>
    <w:rsid w:val="005A1657"/>
    <w:rsid w:val="005A679E"/>
    <w:rsid w:val="005C27BB"/>
    <w:rsid w:val="005C427D"/>
    <w:rsid w:val="005D5095"/>
    <w:rsid w:val="005F19E5"/>
    <w:rsid w:val="005F6B0D"/>
    <w:rsid w:val="005F6D80"/>
    <w:rsid w:val="0061249A"/>
    <w:rsid w:val="00630D83"/>
    <w:rsid w:val="00632DE5"/>
    <w:rsid w:val="00657B3B"/>
    <w:rsid w:val="0068162C"/>
    <w:rsid w:val="006A1EE5"/>
    <w:rsid w:val="006B4F2B"/>
    <w:rsid w:val="006D2F27"/>
    <w:rsid w:val="006D3438"/>
    <w:rsid w:val="00700064"/>
    <w:rsid w:val="007028E8"/>
    <w:rsid w:val="00731A49"/>
    <w:rsid w:val="00757BAE"/>
    <w:rsid w:val="0076614C"/>
    <w:rsid w:val="00770ADD"/>
    <w:rsid w:val="00775CEB"/>
    <w:rsid w:val="007B50A7"/>
    <w:rsid w:val="007B78C8"/>
    <w:rsid w:val="007C109C"/>
    <w:rsid w:val="007D1DDB"/>
    <w:rsid w:val="007D2966"/>
    <w:rsid w:val="007D67ED"/>
    <w:rsid w:val="007E4C1D"/>
    <w:rsid w:val="007E5F28"/>
    <w:rsid w:val="0081093D"/>
    <w:rsid w:val="00872946"/>
    <w:rsid w:val="00881E8E"/>
    <w:rsid w:val="00892B98"/>
    <w:rsid w:val="008B09C4"/>
    <w:rsid w:val="008B1439"/>
    <w:rsid w:val="008C4639"/>
    <w:rsid w:val="008F7D6A"/>
    <w:rsid w:val="00906C60"/>
    <w:rsid w:val="009115B1"/>
    <w:rsid w:val="00915495"/>
    <w:rsid w:val="009155FD"/>
    <w:rsid w:val="00960488"/>
    <w:rsid w:val="00960E2C"/>
    <w:rsid w:val="00963CCF"/>
    <w:rsid w:val="00972C95"/>
    <w:rsid w:val="00977F99"/>
    <w:rsid w:val="0098552E"/>
    <w:rsid w:val="00992608"/>
    <w:rsid w:val="00997F02"/>
    <w:rsid w:val="009A3BBA"/>
    <w:rsid w:val="009A713A"/>
    <w:rsid w:val="009A7F3F"/>
    <w:rsid w:val="009C45C3"/>
    <w:rsid w:val="009D0514"/>
    <w:rsid w:val="009E1805"/>
    <w:rsid w:val="009E3F09"/>
    <w:rsid w:val="00A030FE"/>
    <w:rsid w:val="00A110AD"/>
    <w:rsid w:val="00A11896"/>
    <w:rsid w:val="00A130E6"/>
    <w:rsid w:val="00A22050"/>
    <w:rsid w:val="00A32541"/>
    <w:rsid w:val="00A42894"/>
    <w:rsid w:val="00A62F2D"/>
    <w:rsid w:val="00A70A4F"/>
    <w:rsid w:val="00A80970"/>
    <w:rsid w:val="00A87B7F"/>
    <w:rsid w:val="00A90F9D"/>
    <w:rsid w:val="00A91305"/>
    <w:rsid w:val="00A923DA"/>
    <w:rsid w:val="00AB5B79"/>
    <w:rsid w:val="00AC4CED"/>
    <w:rsid w:val="00AC4F6F"/>
    <w:rsid w:val="00B10A0A"/>
    <w:rsid w:val="00B1676B"/>
    <w:rsid w:val="00B16FAA"/>
    <w:rsid w:val="00B20955"/>
    <w:rsid w:val="00B327C2"/>
    <w:rsid w:val="00B3563A"/>
    <w:rsid w:val="00B62D4F"/>
    <w:rsid w:val="00B64510"/>
    <w:rsid w:val="00B86C54"/>
    <w:rsid w:val="00B92B44"/>
    <w:rsid w:val="00BA410F"/>
    <w:rsid w:val="00BA4B03"/>
    <w:rsid w:val="00BC386D"/>
    <w:rsid w:val="00C006AC"/>
    <w:rsid w:val="00C33EA5"/>
    <w:rsid w:val="00C442CD"/>
    <w:rsid w:val="00C51993"/>
    <w:rsid w:val="00C525E7"/>
    <w:rsid w:val="00C60EB1"/>
    <w:rsid w:val="00C614F1"/>
    <w:rsid w:val="00C9546D"/>
    <w:rsid w:val="00CB0D7A"/>
    <w:rsid w:val="00CC1404"/>
    <w:rsid w:val="00CD4E4B"/>
    <w:rsid w:val="00CE1C57"/>
    <w:rsid w:val="00CF48B1"/>
    <w:rsid w:val="00CF64EA"/>
    <w:rsid w:val="00D17BA7"/>
    <w:rsid w:val="00D2522A"/>
    <w:rsid w:val="00D252C5"/>
    <w:rsid w:val="00D45F4F"/>
    <w:rsid w:val="00D67311"/>
    <w:rsid w:val="00D76287"/>
    <w:rsid w:val="00D84107"/>
    <w:rsid w:val="00D9336E"/>
    <w:rsid w:val="00D93E35"/>
    <w:rsid w:val="00DE0CC7"/>
    <w:rsid w:val="00DE5914"/>
    <w:rsid w:val="00DF2282"/>
    <w:rsid w:val="00DF2D24"/>
    <w:rsid w:val="00E21A80"/>
    <w:rsid w:val="00E41C50"/>
    <w:rsid w:val="00E51980"/>
    <w:rsid w:val="00E563D5"/>
    <w:rsid w:val="00E653D7"/>
    <w:rsid w:val="00E661FC"/>
    <w:rsid w:val="00E746E0"/>
    <w:rsid w:val="00E82FEC"/>
    <w:rsid w:val="00E849AC"/>
    <w:rsid w:val="00EB153C"/>
    <w:rsid w:val="00EC23A3"/>
    <w:rsid w:val="00ED3691"/>
    <w:rsid w:val="00ED5E21"/>
    <w:rsid w:val="00F03269"/>
    <w:rsid w:val="00F064DC"/>
    <w:rsid w:val="00F13D92"/>
    <w:rsid w:val="00F208EA"/>
    <w:rsid w:val="00F71042"/>
    <w:rsid w:val="00F86AC5"/>
    <w:rsid w:val="00FA2F66"/>
    <w:rsid w:val="00FB0A59"/>
    <w:rsid w:val="00FB2067"/>
    <w:rsid w:val="00FC14D1"/>
    <w:rsid w:val="00FC517B"/>
    <w:rsid w:val="00FD4049"/>
    <w:rsid w:val="00FE4085"/>
    <w:rsid w:val="00FF2DB8"/>
    <w:rsid w:val="00FF6C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92F0"/>
  <w15:docId w15:val="{5CD82696-2B2C-44AE-A361-0426E61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NZ" w:bidi="ar-SA"/>
      </w:rPr>
    </w:rPrDefault>
    <w:pPrDefault>
      <w:pPr>
        <w:spacing w:before="200" w:after="20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05"/>
    <w:pPr>
      <w:spacing w:line="240" w:lineRule="auto"/>
    </w:pPr>
    <w:rPr>
      <w:sz w:val="24"/>
    </w:rPr>
  </w:style>
  <w:style w:type="paragraph" w:styleId="Heading1">
    <w:name w:val="heading 1"/>
    <w:basedOn w:val="Normal"/>
    <w:next w:val="Normal"/>
    <w:link w:val="Heading1Char"/>
    <w:uiPriority w:val="9"/>
    <w:qFormat/>
    <w:rsid w:val="0076614C"/>
    <w:pPr>
      <w:keepNext/>
      <w:keepLines/>
      <w:jc w:val="center"/>
      <w:outlineLvl w:val="0"/>
    </w:pPr>
    <w:rPr>
      <w:rFonts w:asciiTheme="majorHAnsi" w:eastAsiaTheme="majorEastAsia" w:hAnsiTheme="majorHAnsi" w:cstheme="majorBidi"/>
      <w:b/>
      <w:bCs/>
      <w:color w:val="00B0B9"/>
      <w:sz w:val="28"/>
      <w:szCs w:val="28"/>
    </w:rPr>
  </w:style>
  <w:style w:type="paragraph" w:styleId="Heading2">
    <w:name w:val="heading 2"/>
    <w:basedOn w:val="Normal"/>
    <w:next w:val="Normal"/>
    <w:link w:val="Heading2Char"/>
    <w:uiPriority w:val="9"/>
    <w:unhideWhenUsed/>
    <w:qFormat/>
    <w:rsid w:val="0076614C"/>
    <w:pPr>
      <w:keepNext/>
      <w:keepLines/>
      <w:outlineLvl w:val="1"/>
    </w:pPr>
    <w:rPr>
      <w:rFonts w:asciiTheme="majorHAnsi" w:eastAsiaTheme="majorEastAsia" w:hAnsiTheme="majorHAnsi" w:cstheme="majorBidi"/>
      <w:bCs/>
      <w:color w:val="006488"/>
      <w:sz w:val="28"/>
      <w:szCs w:val="26"/>
    </w:rPr>
  </w:style>
  <w:style w:type="paragraph" w:styleId="Heading3">
    <w:name w:val="heading 3"/>
    <w:basedOn w:val="Normal"/>
    <w:next w:val="Normal"/>
    <w:link w:val="Heading3Char"/>
    <w:uiPriority w:val="9"/>
    <w:unhideWhenUsed/>
    <w:qFormat/>
    <w:rsid w:val="0076614C"/>
    <w:pPr>
      <w:keepNext/>
      <w:keepLines/>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76614C"/>
    <w:pPr>
      <w:keepNext/>
      <w:keepLines/>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6614C"/>
    <w:pPr>
      <w:keepNext/>
      <w:keepLines/>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6614C"/>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614C"/>
    <w:pPr>
      <w:keepNext/>
      <w:keepLines/>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6614C"/>
    <w:pPr>
      <w:keepNext/>
      <w:keepLines/>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14C"/>
    <w:pPr>
      <w:spacing w:before="0" w:after="0"/>
    </w:pPr>
  </w:style>
  <w:style w:type="paragraph" w:customStyle="1" w:styleId="GraphHeading">
    <w:name w:val="Graph Heading"/>
    <w:basedOn w:val="Normal"/>
    <w:uiPriority w:val="99"/>
    <w:semiHidden/>
    <w:rsid w:val="00FC517B"/>
    <w:pPr>
      <w:jc w:val="center"/>
    </w:pPr>
    <w:rPr>
      <w:rFonts w:ascii="Calibri" w:hAnsi="Calibri" w:cs="FagoCoRegular-Roman"/>
      <w:b/>
      <w:bCs/>
      <w:color w:val="4D4D4D"/>
      <w:sz w:val="14"/>
      <w:szCs w:val="14"/>
      <w:lang w:val="en-US"/>
    </w:rPr>
  </w:style>
  <w:style w:type="paragraph" w:customStyle="1" w:styleId="GraphText">
    <w:name w:val="Graph Text"/>
    <w:basedOn w:val="Normal"/>
    <w:uiPriority w:val="99"/>
    <w:semiHidden/>
    <w:rsid w:val="00FC517B"/>
    <w:pPr>
      <w:tabs>
        <w:tab w:val="left" w:pos="1418"/>
      </w:tabs>
      <w:spacing w:after="40"/>
    </w:pPr>
    <w:rPr>
      <w:rFonts w:ascii="Calibri" w:hAnsi="Calibri" w:cs="FagoCoRegular-Roman"/>
      <w:caps/>
      <w:sz w:val="10"/>
      <w:szCs w:val="10"/>
      <w:lang w:val="en-US"/>
    </w:rPr>
  </w:style>
  <w:style w:type="character" w:customStyle="1" w:styleId="Heading2Char">
    <w:name w:val="Heading 2 Char"/>
    <w:basedOn w:val="DefaultParagraphFont"/>
    <w:link w:val="Heading2"/>
    <w:uiPriority w:val="9"/>
    <w:rsid w:val="0076614C"/>
    <w:rPr>
      <w:rFonts w:asciiTheme="majorHAnsi" w:eastAsiaTheme="majorEastAsia" w:hAnsiTheme="majorHAnsi" w:cstheme="majorBidi"/>
      <w:bCs/>
      <w:color w:val="006488"/>
      <w:sz w:val="28"/>
      <w:szCs w:val="26"/>
    </w:rPr>
  </w:style>
  <w:style w:type="character" w:customStyle="1" w:styleId="Heading1Char">
    <w:name w:val="Heading 1 Char"/>
    <w:basedOn w:val="DefaultParagraphFont"/>
    <w:link w:val="Heading1"/>
    <w:uiPriority w:val="9"/>
    <w:rsid w:val="0076614C"/>
    <w:rPr>
      <w:rFonts w:asciiTheme="majorHAnsi" w:eastAsiaTheme="majorEastAsia" w:hAnsiTheme="majorHAnsi" w:cstheme="majorBidi"/>
      <w:b/>
      <w:bCs/>
      <w:color w:val="00B0B9"/>
      <w:sz w:val="28"/>
      <w:szCs w:val="28"/>
    </w:rPr>
  </w:style>
  <w:style w:type="paragraph" w:styleId="Title">
    <w:name w:val="Title"/>
    <w:basedOn w:val="Normal"/>
    <w:next w:val="Normal"/>
    <w:link w:val="TitleChar"/>
    <w:uiPriority w:val="10"/>
    <w:qFormat/>
    <w:rsid w:val="0076614C"/>
    <w:pPr>
      <w:spacing w:before="0" w:after="0"/>
      <w:contextualSpacing/>
    </w:pPr>
    <w:rPr>
      <w:rFonts w:asciiTheme="majorHAnsi" w:eastAsiaTheme="majorEastAsia" w:hAnsiTheme="majorHAnsi" w:cstheme="majorBidi"/>
      <w:b/>
      <w:color w:val="00B0B9"/>
      <w:spacing w:val="-5"/>
      <w:kern w:val="28"/>
      <w:sz w:val="52"/>
      <w:szCs w:val="52"/>
    </w:rPr>
  </w:style>
  <w:style w:type="character" w:customStyle="1" w:styleId="TitleChar">
    <w:name w:val="Title Char"/>
    <w:basedOn w:val="DefaultParagraphFont"/>
    <w:link w:val="Title"/>
    <w:uiPriority w:val="10"/>
    <w:rsid w:val="0076614C"/>
    <w:rPr>
      <w:rFonts w:asciiTheme="majorHAnsi" w:eastAsiaTheme="majorEastAsia" w:hAnsiTheme="majorHAnsi" w:cstheme="majorBidi"/>
      <w:b/>
      <w:color w:val="00B0B9"/>
      <w:spacing w:val="-5"/>
      <w:kern w:val="28"/>
      <w:sz w:val="52"/>
      <w:szCs w:val="52"/>
    </w:rPr>
  </w:style>
  <w:style w:type="character" w:customStyle="1" w:styleId="Heading3Char">
    <w:name w:val="Heading 3 Char"/>
    <w:basedOn w:val="DefaultParagraphFont"/>
    <w:link w:val="Heading3"/>
    <w:uiPriority w:val="9"/>
    <w:rsid w:val="0076614C"/>
    <w:rPr>
      <w:rFonts w:asciiTheme="majorHAnsi" w:eastAsiaTheme="majorEastAsia" w:hAnsiTheme="majorHAnsi" w:cstheme="majorBidi"/>
      <w:b/>
      <w:bCs/>
      <w:color w:val="5B9BD5" w:themeColor="accent1"/>
    </w:rPr>
  </w:style>
  <w:style w:type="paragraph" w:styleId="ListParagraph">
    <w:name w:val="List Paragraph"/>
    <w:basedOn w:val="Normal"/>
    <w:autoRedefine/>
    <w:uiPriority w:val="34"/>
    <w:qFormat/>
    <w:rsid w:val="00C006AC"/>
    <w:pPr>
      <w:numPr>
        <w:numId w:val="23"/>
      </w:numPr>
      <w:spacing w:before="0" w:after="120"/>
    </w:pPr>
  </w:style>
  <w:style w:type="paragraph" w:styleId="Header">
    <w:name w:val="header"/>
    <w:basedOn w:val="Normal"/>
    <w:link w:val="HeaderChar"/>
    <w:uiPriority w:val="99"/>
    <w:unhideWhenUsed/>
    <w:rsid w:val="00A80970"/>
    <w:pPr>
      <w:tabs>
        <w:tab w:val="center" w:pos="4513"/>
        <w:tab w:val="right" w:pos="9026"/>
      </w:tabs>
      <w:spacing w:after="0"/>
    </w:pPr>
  </w:style>
  <w:style w:type="character" w:customStyle="1" w:styleId="HeaderChar">
    <w:name w:val="Header Char"/>
    <w:basedOn w:val="DefaultParagraphFont"/>
    <w:link w:val="Header"/>
    <w:uiPriority w:val="99"/>
    <w:rsid w:val="00A80970"/>
    <w:rPr>
      <w:color w:val="000000"/>
      <w:sz w:val="22"/>
      <w:szCs w:val="22"/>
      <w:lang w:val="en-GB"/>
    </w:rPr>
  </w:style>
  <w:style w:type="paragraph" w:styleId="Footer">
    <w:name w:val="footer"/>
    <w:basedOn w:val="Normal"/>
    <w:link w:val="FooterChar"/>
    <w:uiPriority w:val="99"/>
    <w:unhideWhenUsed/>
    <w:rsid w:val="00A80970"/>
    <w:pPr>
      <w:tabs>
        <w:tab w:val="center" w:pos="4513"/>
        <w:tab w:val="right" w:pos="9026"/>
      </w:tabs>
      <w:spacing w:after="0"/>
    </w:pPr>
  </w:style>
  <w:style w:type="character" w:customStyle="1" w:styleId="FooterChar">
    <w:name w:val="Footer Char"/>
    <w:basedOn w:val="DefaultParagraphFont"/>
    <w:link w:val="Footer"/>
    <w:uiPriority w:val="99"/>
    <w:rsid w:val="00A80970"/>
    <w:rPr>
      <w:color w:val="000000"/>
      <w:sz w:val="22"/>
      <w:szCs w:val="22"/>
      <w:lang w:val="en-GB"/>
    </w:rPr>
  </w:style>
  <w:style w:type="paragraph" w:styleId="BalloonText">
    <w:name w:val="Balloon Text"/>
    <w:basedOn w:val="Normal"/>
    <w:link w:val="BalloonTextChar"/>
    <w:uiPriority w:val="99"/>
    <w:semiHidden/>
    <w:unhideWhenUsed/>
    <w:rsid w:val="00A80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70"/>
    <w:rPr>
      <w:rFonts w:ascii="Tahoma" w:hAnsi="Tahoma" w:cs="Tahoma"/>
      <w:color w:val="000000"/>
      <w:sz w:val="16"/>
      <w:szCs w:val="16"/>
      <w:lang w:val="en-GB"/>
    </w:rPr>
  </w:style>
  <w:style w:type="character" w:customStyle="1" w:styleId="Heading5Char">
    <w:name w:val="Heading 5 Char"/>
    <w:basedOn w:val="DefaultParagraphFont"/>
    <w:link w:val="Heading5"/>
    <w:uiPriority w:val="9"/>
    <w:semiHidden/>
    <w:rsid w:val="0076614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6614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661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614C"/>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6614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614C"/>
    <w:rPr>
      <w:b/>
      <w:bCs/>
      <w:color w:val="5B9BD5" w:themeColor="accent1"/>
      <w:sz w:val="18"/>
      <w:szCs w:val="18"/>
    </w:rPr>
  </w:style>
  <w:style w:type="paragraph" w:styleId="Subtitle">
    <w:name w:val="Subtitle"/>
    <w:basedOn w:val="Normal"/>
    <w:next w:val="Normal"/>
    <w:link w:val="SubtitleChar"/>
    <w:uiPriority w:val="11"/>
    <w:qFormat/>
    <w:rsid w:val="0076614C"/>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76614C"/>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6614C"/>
    <w:rPr>
      <w:b/>
      <w:bCs/>
    </w:rPr>
  </w:style>
  <w:style w:type="character" w:styleId="Emphasis">
    <w:name w:val="Emphasis"/>
    <w:basedOn w:val="DefaultParagraphFont"/>
    <w:uiPriority w:val="20"/>
    <w:qFormat/>
    <w:rsid w:val="0076614C"/>
    <w:rPr>
      <w:i/>
      <w:iCs/>
    </w:rPr>
  </w:style>
  <w:style w:type="paragraph" w:styleId="Quote">
    <w:name w:val="Quote"/>
    <w:basedOn w:val="Normal"/>
    <w:next w:val="Normal"/>
    <w:link w:val="QuoteChar"/>
    <w:uiPriority w:val="29"/>
    <w:qFormat/>
    <w:rsid w:val="0076614C"/>
    <w:rPr>
      <w:i/>
      <w:iCs/>
      <w:color w:val="000000" w:themeColor="text1"/>
    </w:rPr>
  </w:style>
  <w:style w:type="character" w:customStyle="1" w:styleId="QuoteChar">
    <w:name w:val="Quote Char"/>
    <w:basedOn w:val="DefaultParagraphFont"/>
    <w:link w:val="Quote"/>
    <w:uiPriority w:val="29"/>
    <w:rsid w:val="0076614C"/>
    <w:rPr>
      <w:i/>
      <w:iCs/>
      <w:color w:val="000000" w:themeColor="text1"/>
    </w:rPr>
  </w:style>
  <w:style w:type="paragraph" w:styleId="IntenseQuote">
    <w:name w:val="Intense Quote"/>
    <w:basedOn w:val="Normal"/>
    <w:next w:val="Normal"/>
    <w:link w:val="IntenseQuoteChar"/>
    <w:uiPriority w:val="30"/>
    <w:qFormat/>
    <w:rsid w:val="0076614C"/>
    <w:pPr>
      <w:pBdr>
        <w:bottom w:val="single" w:sz="4" w:space="4" w:color="5B9BD5" w:themeColor="accent1"/>
      </w:pBdr>
      <w:spacing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6614C"/>
    <w:rPr>
      <w:b/>
      <w:bCs/>
      <w:i/>
      <w:iCs/>
      <w:color w:val="5B9BD5" w:themeColor="accent1"/>
    </w:rPr>
  </w:style>
  <w:style w:type="character" w:styleId="SubtleEmphasis">
    <w:name w:val="Subtle Emphasis"/>
    <w:basedOn w:val="DefaultParagraphFont"/>
    <w:uiPriority w:val="19"/>
    <w:qFormat/>
    <w:rsid w:val="0076614C"/>
    <w:rPr>
      <w:i/>
      <w:iCs/>
      <w:color w:val="808080" w:themeColor="text1" w:themeTint="7F"/>
    </w:rPr>
  </w:style>
  <w:style w:type="character" w:styleId="IntenseEmphasis">
    <w:name w:val="Intense Emphasis"/>
    <w:basedOn w:val="DefaultParagraphFont"/>
    <w:uiPriority w:val="21"/>
    <w:qFormat/>
    <w:rsid w:val="0076614C"/>
    <w:rPr>
      <w:b/>
      <w:bCs/>
      <w:i/>
      <w:iCs/>
      <w:color w:val="5B9BD5" w:themeColor="accent1"/>
    </w:rPr>
  </w:style>
  <w:style w:type="character" w:styleId="SubtleReference">
    <w:name w:val="Subtle Reference"/>
    <w:basedOn w:val="DefaultParagraphFont"/>
    <w:uiPriority w:val="31"/>
    <w:qFormat/>
    <w:rsid w:val="0076614C"/>
    <w:rPr>
      <w:smallCaps/>
      <w:color w:val="ED7D31" w:themeColor="accent2"/>
      <w:u w:val="single"/>
    </w:rPr>
  </w:style>
  <w:style w:type="character" w:styleId="IntenseReference">
    <w:name w:val="Intense Reference"/>
    <w:basedOn w:val="DefaultParagraphFont"/>
    <w:uiPriority w:val="32"/>
    <w:qFormat/>
    <w:rsid w:val="0076614C"/>
    <w:rPr>
      <w:b/>
      <w:bCs/>
      <w:smallCaps/>
      <w:color w:val="ED7D31" w:themeColor="accent2"/>
      <w:spacing w:val="5"/>
      <w:u w:val="single"/>
    </w:rPr>
  </w:style>
  <w:style w:type="character" w:styleId="BookTitle">
    <w:name w:val="Book Title"/>
    <w:basedOn w:val="DefaultParagraphFont"/>
    <w:uiPriority w:val="33"/>
    <w:qFormat/>
    <w:rsid w:val="0076614C"/>
    <w:rPr>
      <w:b/>
      <w:bCs/>
      <w:smallCaps/>
      <w:spacing w:val="5"/>
    </w:rPr>
  </w:style>
  <w:style w:type="paragraph" w:styleId="TOCHeading">
    <w:name w:val="TOC Heading"/>
    <w:basedOn w:val="Heading1"/>
    <w:next w:val="Normal"/>
    <w:uiPriority w:val="39"/>
    <w:semiHidden/>
    <w:unhideWhenUsed/>
    <w:qFormat/>
    <w:rsid w:val="0076614C"/>
    <w:pPr>
      <w:outlineLvl w:val="9"/>
    </w:pPr>
  </w:style>
  <w:style w:type="table" w:styleId="TableGrid">
    <w:name w:val="Table Grid"/>
    <w:basedOn w:val="TableNormal"/>
    <w:uiPriority w:val="59"/>
    <w:rsid w:val="007661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F03269"/>
  </w:style>
  <w:style w:type="paragraph" w:styleId="NormalWeb">
    <w:name w:val="Normal (Web)"/>
    <w:basedOn w:val="Normal"/>
    <w:uiPriority w:val="99"/>
    <w:unhideWhenUsed/>
    <w:rsid w:val="00977F99"/>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B20955"/>
    <w:rPr>
      <w:color w:val="0563C1" w:themeColor="hyperlink"/>
      <w:u w:val="single"/>
    </w:rPr>
  </w:style>
  <w:style w:type="character" w:styleId="CommentReference">
    <w:name w:val="annotation reference"/>
    <w:basedOn w:val="DefaultParagraphFont"/>
    <w:uiPriority w:val="99"/>
    <w:semiHidden/>
    <w:unhideWhenUsed/>
    <w:rsid w:val="007B78C8"/>
    <w:rPr>
      <w:sz w:val="16"/>
      <w:szCs w:val="16"/>
    </w:rPr>
  </w:style>
  <w:style w:type="paragraph" w:styleId="CommentText">
    <w:name w:val="annotation text"/>
    <w:basedOn w:val="Normal"/>
    <w:link w:val="CommentTextChar"/>
    <w:uiPriority w:val="99"/>
    <w:semiHidden/>
    <w:unhideWhenUsed/>
    <w:rsid w:val="007B78C8"/>
    <w:rPr>
      <w:sz w:val="20"/>
      <w:szCs w:val="20"/>
    </w:rPr>
  </w:style>
  <w:style w:type="character" w:customStyle="1" w:styleId="CommentTextChar">
    <w:name w:val="Comment Text Char"/>
    <w:basedOn w:val="DefaultParagraphFont"/>
    <w:link w:val="CommentText"/>
    <w:uiPriority w:val="99"/>
    <w:semiHidden/>
    <w:rsid w:val="007B78C8"/>
    <w:rPr>
      <w:sz w:val="20"/>
      <w:szCs w:val="20"/>
    </w:rPr>
  </w:style>
  <w:style w:type="paragraph" w:styleId="CommentSubject">
    <w:name w:val="annotation subject"/>
    <w:basedOn w:val="CommentText"/>
    <w:next w:val="CommentText"/>
    <w:link w:val="CommentSubjectChar"/>
    <w:uiPriority w:val="99"/>
    <w:semiHidden/>
    <w:unhideWhenUsed/>
    <w:rsid w:val="007B78C8"/>
    <w:rPr>
      <w:b/>
      <w:bCs/>
    </w:rPr>
  </w:style>
  <w:style w:type="character" w:customStyle="1" w:styleId="CommentSubjectChar">
    <w:name w:val="Comment Subject Char"/>
    <w:basedOn w:val="CommentTextChar"/>
    <w:link w:val="CommentSubject"/>
    <w:uiPriority w:val="99"/>
    <w:semiHidden/>
    <w:rsid w:val="007B78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0473">
      <w:bodyDiv w:val="1"/>
      <w:marLeft w:val="0"/>
      <w:marRight w:val="0"/>
      <w:marTop w:val="0"/>
      <w:marBottom w:val="0"/>
      <w:divBdr>
        <w:top w:val="none" w:sz="0" w:space="0" w:color="auto"/>
        <w:left w:val="none" w:sz="0" w:space="0" w:color="auto"/>
        <w:bottom w:val="none" w:sz="0" w:space="0" w:color="auto"/>
        <w:right w:val="none" w:sz="0" w:space="0" w:color="auto"/>
      </w:divBdr>
    </w:div>
    <w:div w:id="490101061">
      <w:bodyDiv w:val="1"/>
      <w:marLeft w:val="0"/>
      <w:marRight w:val="0"/>
      <w:marTop w:val="0"/>
      <w:marBottom w:val="0"/>
      <w:divBdr>
        <w:top w:val="none" w:sz="0" w:space="0" w:color="auto"/>
        <w:left w:val="none" w:sz="0" w:space="0" w:color="auto"/>
        <w:bottom w:val="none" w:sz="0" w:space="0" w:color="auto"/>
        <w:right w:val="none" w:sz="0" w:space="0" w:color="auto"/>
      </w:divBdr>
      <w:divsChild>
        <w:div w:id="778984902">
          <w:marLeft w:val="0"/>
          <w:marRight w:val="0"/>
          <w:marTop w:val="0"/>
          <w:marBottom w:val="0"/>
          <w:divBdr>
            <w:top w:val="none" w:sz="0" w:space="0" w:color="auto"/>
            <w:left w:val="none" w:sz="0" w:space="0" w:color="auto"/>
            <w:bottom w:val="none" w:sz="0" w:space="0" w:color="auto"/>
            <w:right w:val="none" w:sz="0" w:space="0" w:color="auto"/>
          </w:divBdr>
          <w:divsChild>
            <w:div w:id="1319073675">
              <w:marLeft w:val="0"/>
              <w:marRight w:val="0"/>
              <w:marTop w:val="0"/>
              <w:marBottom w:val="0"/>
              <w:divBdr>
                <w:top w:val="none" w:sz="0" w:space="0" w:color="auto"/>
                <w:left w:val="none" w:sz="0" w:space="0" w:color="auto"/>
                <w:bottom w:val="none" w:sz="0" w:space="0" w:color="auto"/>
                <w:right w:val="none" w:sz="0" w:space="0" w:color="auto"/>
              </w:divBdr>
              <w:divsChild>
                <w:div w:id="758252536">
                  <w:marLeft w:val="0"/>
                  <w:marRight w:val="0"/>
                  <w:marTop w:val="0"/>
                  <w:marBottom w:val="0"/>
                  <w:divBdr>
                    <w:top w:val="none" w:sz="0" w:space="0" w:color="auto"/>
                    <w:left w:val="none" w:sz="0" w:space="0" w:color="auto"/>
                    <w:bottom w:val="none" w:sz="0" w:space="0" w:color="auto"/>
                    <w:right w:val="none" w:sz="0" w:space="0" w:color="auto"/>
                  </w:divBdr>
                  <w:divsChild>
                    <w:div w:id="862942978">
                      <w:marLeft w:val="0"/>
                      <w:marRight w:val="0"/>
                      <w:marTop w:val="0"/>
                      <w:marBottom w:val="0"/>
                      <w:divBdr>
                        <w:top w:val="none" w:sz="0" w:space="0" w:color="auto"/>
                        <w:left w:val="none" w:sz="0" w:space="0" w:color="auto"/>
                        <w:bottom w:val="none" w:sz="0" w:space="0" w:color="auto"/>
                        <w:right w:val="none" w:sz="0" w:space="0" w:color="auto"/>
                      </w:divBdr>
                      <w:divsChild>
                        <w:div w:id="2058813855">
                          <w:marLeft w:val="0"/>
                          <w:marRight w:val="0"/>
                          <w:marTop w:val="0"/>
                          <w:marBottom w:val="0"/>
                          <w:divBdr>
                            <w:top w:val="none" w:sz="0" w:space="0" w:color="auto"/>
                            <w:left w:val="none" w:sz="0" w:space="0" w:color="auto"/>
                            <w:bottom w:val="none" w:sz="0" w:space="0" w:color="auto"/>
                            <w:right w:val="none" w:sz="0" w:space="0" w:color="auto"/>
                          </w:divBdr>
                          <w:divsChild>
                            <w:div w:id="121074222">
                              <w:marLeft w:val="0"/>
                              <w:marRight w:val="0"/>
                              <w:marTop w:val="0"/>
                              <w:marBottom w:val="0"/>
                              <w:divBdr>
                                <w:top w:val="none" w:sz="0" w:space="0" w:color="auto"/>
                                <w:left w:val="none" w:sz="0" w:space="0" w:color="auto"/>
                                <w:bottom w:val="none" w:sz="0" w:space="0" w:color="auto"/>
                                <w:right w:val="none" w:sz="0" w:space="0" w:color="auto"/>
                              </w:divBdr>
                              <w:divsChild>
                                <w:div w:id="1482501750">
                                  <w:marLeft w:val="0"/>
                                  <w:marRight w:val="0"/>
                                  <w:marTop w:val="0"/>
                                  <w:marBottom w:val="0"/>
                                  <w:divBdr>
                                    <w:top w:val="none" w:sz="0" w:space="0" w:color="auto"/>
                                    <w:left w:val="none" w:sz="0" w:space="0" w:color="auto"/>
                                    <w:bottom w:val="none" w:sz="0" w:space="0" w:color="auto"/>
                                    <w:right w:val="none" w:sz="0" w:space="0" w:color="auto"/>
                                  </w:divBdr>
                                  <w:divsChild>
                                    <w:div w:id="758526054">
                                      <w:marLeft w:val="0"/>
                                      <w:marRight w:val="0"/>
                                      <w:marTop w:val="0"/>
                                      <w:marBottom w:val="0"/>
                                      <w:divBdr>
                                        <w:top w:val="none" w:sz="0" w:space="0" w:color="auto"/>
                                        <w:left w:val="none" w:sz="0" w:space="0" w:color="auto"/>
                                        <w:bottom w:val="none" w:sz="0" w:space="0" w:color="auto"/>
                                        <w:right w:val="none" w:sz="0" w:space="0" w:color="auto"/>
                                      </w:divBdr>
                                      <w:divsChild>
                                        <w:div w:id="605312791">
                                          <w:marLeft w:val="0"/>
                                          <w:marRight w:val="0"/>
                                          <w:marTop w:val="0"/>
                                          <w:marBottom w:val="0"/>
                                          <w:divBdr>
                                            <w:top w:val="none" w:sz="0" w:space="0" w:color="auto"/>
                                            <w:left w:val="none" w:sz="0" w:space="0" w:color="auto"/>
                                            <w:bottom w:val="none" w:sz="0" w:space="0" w:color="auto"/>
                                            <w:right w:val="none" w:sz="0" w:space="0" w:color="auto"/>
                                          </w:divBdr>
                                          <w:divsChild>
                                            <w:div w:id="52894726">
                                              <w:marLeft w:val="0"/>
                                              <w:marRight w:val="0"/>
                                              <w:marTop w:val="0"/>
                                              <w:marBottom w:val="0"/>
                                              <w:divBdr>
                                                <w:top w:val="none" w:sz="0" w:space="0" w:color="auto"/>
                                                <w:left w:val="none" w:sz="0" w:space="0" w:color="auto"/>
                                                <w:bottom w:val="none" w:sz="0" w:space="0" w:color="auto"/>
                                                <w:right w:val="none" w:sz="0" w:space="0" w:color="auto"/>
                                              </w:divBdr>
                                              <w:divsChild>
                                                <w:div w:id="1808354239">
                                                  <w:marLeft w:val="0"/>
                                                  <w:marRight w:val="0"/>
                                                  <w:marTop w:val="0"/>
                                                  <w:marBottom w:val="0"/>
                                                  <w:divBdr>
                                                    <w:top w:val="none" w:sz="0" w:space="0" w:color="auto"/>
                                                    <w:left w:val="none" w:sz="0" w:space="0" w:color="auto"/>
                                                    <w:bottom w:val="none" w:sz="0" w:space="0" w:color="auto"/>
                                                    <w:right w:val="none" w:sz="0" w:space="0" w:color="auto"/>
                                                  </w:divBdr>
                                                  <w:divsChild>
                                                    <w:div w:id="1891914944">
                                                      <w:marLeft w:val="0"/>
                                                      <w:marRight w:val="0"/>
                                                      <w:marTop w:val="0"/>
                                                      <w:marBottom w:val="0"/>
                                                      <w:divBdr>
                                                        <w:top w:val="none" w:sz="0" w:space="0" w:color="auto"/>
                                                        <w:left w:val="none" w:sz="0" w:space="0" w:color="auto"/>
                                                        <w:bottom w:val="none" w:sz="0" w:space="0" w:color="auto"/>
                                                        <w:right w:val="none" w:sz="0" w:space="0" w:color="auto"/>
                                                      </w:divBdr>
                                                      <w:divsChild>
                                                        <w:div w:id="2073233041">
                                                          <w:marLeft w:val="0"/>
                                                          <w:marRight w:val="0"/>
                                                          <w:marTop w:val="0"/>
                                                          <w:marBottom w:val="0"/>
                                                          <w:divBdr>
                                                            <w:top w:val="none" w:sz="0" w:space="0" w:color="auto"/>
                                                            <w:left w:val="none" w:sz="0" w:space="0" w:color="auto"/>
                                                            <w:bottom w:val="none" w:sz="0" w:space="0" w:color="auto"/>
                                                            <w:right w:val="none" w:sz="0" w:space="0" w:color="auto"/>
                                                          </w:divBdr>
                                                          <w:divsChild>
                                                            <w:div w:id="1255091209">
                                                              <w:marLeft w:val="0"/>
                                                              <w:marRight w:val="0"/>
                                                              <w:marTop w:val="0"/>
                                                              <w:marBottom w:val="0"/>
                                                              <w:divBdr>
                                                                <w:top w:val="none" w:sz="0" w:space="0" w:color="auto"/>
                                                                <w:left w:val="none" w:sz="0" w:space="0" w:color="auto"/>
                                                                <w:bottom w:val="none" w:sz="0" w:space="0" w:color="auto"/>
                                                                <w:right w:val="none" w:sz="0" w:space="0" w:color="auto"/>
                                                              </w:divBdr>
                                                              <w:divsChild>
                                                                <w:div w:id="967203531">
                                                                  <w:marLeft w:val="0"/>
                                                                  <w:marRight w:val="0"/>
                                                                  <w:marTop w:val="0"/>
                                                                  <w:marBottom w:val="0"/>
                                                                  <w:divBdr>
                                                                    <w:top w:val="none" w:sz="0" w:space="0" w:color="auto"/>
                                                                    <w:left w:val="none" w:sz="0" w:space="0" w:color="auto"/>
                                                                    <w:bottom w:val="none" w:sz="0" w:space="0" w:color="auto"/>
                                                                    <w:right w:val="none" w:sz="0" w:space="0" w:color="auto"/>
                                                                  </w:divBdr>
                                                                  <w:divsChild>
                                                                    <w:div w:id="1427537447">
                                                                      <w:marLeft w:val="0"/>
                                                                      <w:marRight w:val="0"/>
                                                                      <w:marTop w:val="0"/>
                                                                      <w:marBottom w:val="0"/>
                                                                      <w:divBdr>
                                                                        <w:top w:val="none" w:sz="0" w:space="0" w:color="auto"/>
                                                                        <w:left w:val="none" w:sz="0" w:space="0" w:color="auto"/>
                                                                        <w:bottom w:val="none" w:sz="0" w:space="0" w:color="auto"/>
                                                                        <w:right w:val="none" w:sz="0" w:space="0" w:color="auto"/>
                                                                      </w:divBdr>
                                                                      <w:divsChild>
                                                                        <w:div w:id="1470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36754">
      <w:bodyDiv w:val="1"/>
      <w:marLeft w:val="0"/>
      <w:marRight w:val="0"/>
      <w:marTop w:val="0"/>
      <w:marBottom w:val="0"/>
      <w:divBdr>
        <w:top w:val="none" w:sz="0" w:space="0" w:color="auto"/>
        <w:left w:val="none" w:sz="0" w:space="0" w:color="auto"/>
        <w:bottom w:val="none" w:sz="0" w:space="0" w:color="auto"/>
        <w:right w:val="none" w:sz="0" w:space="0" w:color="auto"/>
      </w:divBdr>
      <w:divsChild>
        <w:div w:id="1341080765">
          <w:marLeft w:val="0"/>
          <w:marRight w:val="0"/>
          <w:marTop w:val="0"/>
          <w:marBottom w:val="0"/>
          <w:divBdr>
            <w:top w:val="none" w:sz="0" w:space="0" w:color="auto"/>
            <w:left w:val="none" w:sz="0" w:space="0" w:color="auto"/>
            <w:bottom w:val="none" w:sz="0" w:space="0" w:color="auto"/>
            <w:right w:val="none" w:sz="0" w:space="0" w:color="auto"/>
          </w:divBdr>
          <w:divsChild>
            <w:div w:id="1837450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2013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9E71464EAD398248AE2DBD8C3F8119CD" ma:contentTypeVersion="63" ma:contentTypeDescription="Create a new document." ma:contentTypeScope="" ma:versionID="b5a521d02228bae0f92e37af369e1606">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c329ff34-48cf-41b9-b472-db5986f768d6" xmlns:ns7="48f862d9-169b-414f-806e-7f1db2a1769d" targetNamespace="http://schemas.microsoft.com/office/2006/metadata/properties" ma:root="true" ma:fieldsID="fbe90ef77c4f8161bc281d858ec1dc87" ns2:_="" ns3:_="" ns4:_="" ns5:_="" ns6:_="" ns7:_="">
    <xsd:import namespace="4f9c820c-e7e2-444d-97ee-45f2b3485c1d"/>
    <xsd:import namespace="15ffb055-6eb4-45a1-bc20-bf2ac0d420da"/>
    <xsd:import namespace="725c79e5-42ce-4aa0-ac78-b6418001f0d2"/>
    <xsd:import namespace="c91a514c-9034-4fa3-897a-8352025b26ed"/>
    <xsd:import namespace="c329ff34-48cf-41b9-b472-db5986f768d6"/>
    <xsd:import namespace="48f862d9-169b-414f-806e-7f1db2a1769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MediaServiceMetadata" minOccurs="0"/>
                <xsd:element ref="ns6:MediaServiceFastMetadata" minOccurs="0"/>
                <xsd:element ref="ns6:lcf76f155ced4ddcb4097134ff3c332f" minOccurs="0"/>
                <xsd:element ref="ns7:TaxCatchAll" minOccurs="0"/>
                <xsd:element ref="ns6:MediaServiceGenerationTime" minOccurs="0"/>
                <xsd:element ref="ns6:MediaServiceEventHashCode" minOccurs="0"/>
                <xsd:element ref="ns6:MediaServiceDateTaken" minOccurs="0"/>
                <xsd:element ref="ns6:MediaServiceLocation" minOccurs="0"/>
                <xsd:element ref="ns6:MediaServiceOCR"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How we Work"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Business Process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COG Delivery H&amp;S "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9ff34-48cf-41b9-b472-db5986f768d6"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6e53707-7522-441b-8637-463bf7c35b09" ma:termSetId="09814cd3-568e-fe90-9814-8d621ff8fb84" ma:anchorId="fba54fb3-c3e1-fe81-a776-ca4b69148c4d" ma:open="true" ma:isKeyword="false">
      <xsd:complexType>
        <xsd:sequence>
          <xsd:element ref="pc:Terms" minOccurs="0" maxOccurs="1"/>
        </xsd:sequence>
      </xsd:complex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62d9-169b-414f-806e-7f1db2a1769d"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0ab630e6-06b0-46cf-ba8f-384f59630455}" ma:internalName="TaxCatchAll" ma:showField="CatchAllData" ma:web="48f862d9-169b-414f-806e-7f1db2a1769d">
      <xsd:complexType>
        <xsd:complexContent>
          <xsd:extension base="dms:MultiChoiceLookup">
            <xsd:sequence>
              <xsd:element name="Value" type="dms:Lookup" maxOccurs="unbounded" minOccurs="0" nillable="true"/>
            </xsd:sequence>
          </xsd:extension>
        </xsd:complexContent>
      </xsd:complex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Business Processes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COG Delivery H&amp;S </Team>
    <Project xmlns="4f9c820c-e7e2-444d-97ee-45f2b3485c1d">NA</Project>
    <FunctionGroup xmlns="4f9c820c-e7e2-444d-97ee-45f2b3485c1d">NA</FunctionGroup>
    <Function xmlns="4f9c820c-e7e2-444d-97ee-45f2b3485c1d">How we Work</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Safety Alerts</CategoryName>
    <PRADateTrigger xmlns="4f9c820c-e7e2-444d-97ee-45f2b3485c1d" xsi:nil="true"/>
    <PRAText2 xmlns="4f9c820c-e7e2-444d-97ee-45f2b3485c1d" xsi:nil="true"/>
    <lcf76f155ced4ddcb4097134ff3c332f xmlns="c329ff34-48cf-41b9-b472-db5986f768d6">
      <Terms xmlns="http://schemas.microsoft.com/office/infopath/2007/PartnerControls"/>
    </lcf76f155ced4ddcb4097134ff3c332f>
    <TaxCatchAll xmlns="48f862d9-169b-414f-806e-7f1db2a1769d" xsi:nil="true"/>
  </documentManagement>
</p:properties>
</file>

<file path=customXml/itemProps1.xml><?xml version="1.0" encoding="utf-8"?>
<ds:datastoreItem xmlns:ds="http://schemas.openxmlformats.org/officeDocument/2006/customXml" ds:itemID="{0970E1C5-2E78-4C8B-AE89-E1FD28B82C01}">
  <ds:schemaRefs>
    <ds:schemaRef ds:uri="http://schemas.openxmlformats.org/officeDocument/2006/bibliography"/>
  </ds:schemaRefs>
</ds:datastoreItem>
</file>

<file path=customXml/itemProps2.xml><?xml version="1.0" encoding="utf-8"?>
<ds:datastoreItem xmlns:ds="http://schemas.openxmlformats.org/officeDocument/2006/customXml" ds:itemID="{EB2FD5AC-FFAA-4BA7-BEF8-815DFA07D172}"/>
</file>

<file path=customXml/itemProps3.xml><?xml version="1.0" encoding="utf-8"?>
<ds:datastoreItem xmlns:ds="http://schemas.openxmlformats.org/officeDocument/2006/customXml" ds:itemID="{D45A2073-96E5-49DE-8BBD-D8E37F7ED3A0}"/>
</file>

<file path=customXml/itemProps4.xml><?xml version="1.0" encoding="utf-8"?>
<ds:datastoreItem xmlns:ds="http://schemas.openxmlformats.org/officeDocument/2006/customXml" ds:itemID="{607D3D25-9F1B-4F61-8330-1418C40F7DB5}"/>
</file>

<file path=docProps/app.xml><?xml version="1.0" encoding="utf-8"?>
<Properties xmlns="http://schemas.openxmlformats.org/officeDocument/2006/extended-properties" xmlns:vt="http://schemas.openxmlformats.org/officeDocument/2006/docPropsVTypes">
  <Template>Normal.dotm</Template>
  <TotalTime>1542</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Capacity</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Fung</dc:creator>
  <cp:lastModifiedBy>TAYLOR, Luke</cp:lastModifiedBy>
  <cp:revision>140</cp:revision>
  <cp:lastPrinted>2017-05-30T05:53:00Z</cp:lastPrinted>
  <dcterms:created xsi:type="dcterms:W3CDTF">2021-02-02T02:42:00Z</dcterms:created>
  <dcterms:modified xsi:type="dcterms:W3CDTF">2022-06-27T03:36:00Z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0x0101009E71464EAD398248AE2DBD8C3F8119CD</vt:lpwstr>
  </property>
</Properties>
</file>